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30" w:rsidRDefault="00BE6F30" w:rsidP="00BE6F30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2"/>
          <w:szCs w:val="22"/>
        </w:rPr>
      </w:pPr>
      <w:r>
        <w:rPr>
          <w:rFonts w:eastAsia="Calibri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4" o:title=""/>
          </v:shape>
          <o:OLEObject Type="Embed" ProgID="Word.Picture.8" ShapeID="_x0000_i1025" DrawAspect="Content" ObjectID="_1684564596" r:id="rId5"/>
        </w:object>
      </w:r>
    </w:p>
    <w:p w:rsidR="00BE6F30" w:rsidRDefault="00BE6F30" w:rsidP="00BE6F30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BE6F30" w:rsidRDefault="00BE6F30" w:rsidP="00BE6F30">
      <w:pPr>
        <w:ind w:right="226"/>
        <w:jc w:val="center"/>
        <w:rPr>
          <w:b/>
          <w:bCs/>
        </w:rPr>
      </w:pPr>
      <w:r>
        <w:rPr>
          <w:b/>
          <w:bCs/>
        </w:rPr>
        <w:t>СЕЛЬСКАЯ ДУМА</w:t>
      </w:r>
    </w:p>
    <w:p w:rsidR="00BE6F30" w:rsidRDefault="00BE6F30" w:rsidP="00BE6F30">
      <w:pPr>
        <w:ind w:right="226"/>
        <w:jc w:val="center"/>
        <w:rPr>
          <w:b/>
          <w:bCs/>
        </w:rPr>
      </w:pPr>
      <w:r>
        <w:rPr>
          <w:b/>
          <w:bCs/>
        </w:rPr>
        <w:t>СЕЛЬСКОГО ПОСЕЛЕНИЯ «СЕЛО ОГОРЬ»</w:t>
      </w:r>
    </w:p>
    <w:p w:rsidR="00BE6F30" w:rsidRDefault="00BE6F30" w:rsidP="00BE6F30">
      <w:pPr>
        <w:ind w:right="226"/>
        <w:jc w:val="center"/>
      </w:pPr>
      <w:r>
        <w:rPr>
          <w:b/>
          <w:bCs/>
        </w:rPr>
        <w:t>ЖИЗДРИНСКОГО РАЙОНА КАЛУЖСКОЙ ОБЛАСТИ</w:t>
      </w:r>
    </w:p>
    <w:p w:rsidR="00BE6F30" w:rsidRDefault="00BE6F30" w:rsidP="00BE6F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E6F30" w:rsidRDefault="00BE6F30" w:rsidP="00BE6F30">
      <w:pPr>
        <w:jc w:val="center"/>
        <w:rPr>
          <w:b/>
          <w:bCs/>
          <w:sz w:val="24"/>
          <w:szCs w:val="24"/>
        </w:rPr>
      </w:pPr>
    </w:p>
    <w:p w:rsidR="00BE6F30" w:rsidRDefault="00BE6F30" w:rsidP="00BE6F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BE6F30" w:rsidRDefault="00BE6F30" w:rsidP="00BE6F30">
      <w:pPr>
        <w:jc w:val="center"/>
        <w:rPr>
          <w:b/>
          <w:bCs/>
          <w:sz w:val="24"/>
          <w:szCs w:val="24"/>
        </w:rPr>
      </w:pPr>
    </w:p>
    <w:p w:rsidR="00BE6F30" w:rsidRDefault="00BE6F30" w:rsidP="00BE6F3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6F30" w:rsidRDefault="00BE6F30" w:rsidP="00BE6F3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 21 апреля  2020 г.                                                                                       № 18</w:t>
      </w:r>
    </w:p>
    <w:p w:rsidR="00BE6F30" w:rsidRDefault="00BE6F30" w:rsidP="00BE6F30">
      <w:pPr>
        <w:rPr>
          <w:sz w:val="24"/>
          <w:szCs w:val="24"/>
        </w:rPr>
      </w:pPr>
    </w:p>
    <w:p w:rsidR="00BE6F30" w:rsidRDefault="00BE6F30" w:rsidP="00BE6F3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освобождении от уплаты  арендной платы за использование имущества </w:t>
      </w:r>
    </w:p>
    <w:p w:rsidR="00BE6F30" w:rsidRDefault="00BE6F30" w:rsidP="00BE6F3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(в том числе земельных участков), находящегося в муниципальной</w:t>
      </w:r>
    </w:p>
    <w:p w:rsidR="00BE6F30" w:rsidRDefault="00BE6F30" w:rsidP="00BE6F30">
      <w:pPr>
        <w:pStyle w:val="a3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собственности сельского поселения «Село Огорь» </w:t>
      </w:r>
    </w:p>
    <w:p w:rsidR="00BE6F30" w:rsidRDefault="00BE6F30" w:rsidP="00BE6F30">
      <w:pPr>
        <w:spacing w:after="120"/>
        <w:ind w:firstLine="709"/>
        <w:jc w:val="both"/>
        <w:rPr>
          <w:sz w:val="26"/>
          <w:szCs w:val="26"/>
        </w:rPr>
      </w:pPr>
    </w:p>
    <w:p w:rsidR="00BE6F30" w:rsidRDefault="00BE6F30" w:rsidP="00BE6F30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экономической поддержки субъектов малого и среднего предпринимательства в период пандемии COVID-19, руководствуясь                        статьей 25 Устава муниципального образования сельское поселение «Село Огорь», Сельская Дума сельского поселения «Село Огорь»</w:t>
      </w:r>
    </w:p>
    <w:p w:rsidR="00BE6F30" w:rsidRDefault="00BE6F30" w:rsidP="00BE6F30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BE6F30" w:rsidRDefault="00BE6F30" w:rsidP="00BE6F30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Освободить с 1 марта 2020 года арендаторов, являющихся субъектами малого и среднего предпринимательства, включенных по состоянию на 1 марта 2020 года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осуществляющих основные виды деятельности согласно перечню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инфекции, утвержденному постановлением Правительства Калужской области от 13.04.2020 №  299, от уплаты арендной платы по договорам аренды имущества и земельных участков, находящихся в муниципальной собственности муниципального образования сельское поселение «Село Огорь».</w:t>
      </w:r>
    </w:p>
    <w:p w:rsidR="00BE6F30" w:rsidRDefault="00BE6F30" w:rsidP="00BE6F30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его официального опубликования, распространяется на правоотношения, возникшие с 1 марта 2020 года и утрачивает силу с 1 января 2021 года.</w:t>
      </w:r>
    </w:p>
    <w:p w:rsidR="00BE6F30" w:rsidRDefault="00BE6F30" w:rsidP="00BE6F30">
      <w:pPr>
        <w:spacing w:after="120"/>
        <w:rPr>
          <w:b/>
          <w:sz w:val="26"/>
          <w:szCs w:val="26"/>
        </w:rPr>
      </w:pPr>
    </w:p>
    <w:p w:rsidR="00BE6F30" w:rsidRDefault="00BE6F30" w:rsidP="00BE6F30">
      <w:pPr>
        <w:spacing w:after="120"/>
        <w:rPr>
          <w:b/>
          <w:sz w:val="26"/>
          <w:szCs w:val="26"/>
        </w:rPr>
      </w:pPr>
    </w:p>
    <w:p w:rsidR="00BE6F30" w:rsidRDefault="00BE6F30" w:rsidP="00BE6F30">
      <w:pPr>
        <w:pStyle w:val="4"/>
        <w:rPr>
          <w:i/>
          <w:sz w:val="24"/>
        </w:rPr>
      </w:pPr>
      <w:r>
        <w:rPr>
          <w:sz w:val="24"/>
        </w:rPr>
        <w:t>Глава сельского поселения</w:t>
      </w:r>
    </w:p>
    <w:p w:rsidR="00BE6F30" w:rsidRDefault="00BE6F30" w:rsidP="00BE6F30">
      <w:pPr>
        <w:pStyle w:val="4"/>
        <w:rPr>
          <w:sz w:val="24"/>
        </w:rPr>
      </w:pPr>
      <w:r>
        <w:rPr>
          <w:sz w:val="24"/>
        </w:rPr>
        <w:t xml:space="preserve">«Село Огорь»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rPr>
          <w:sz w:val="24"/>
        </w:rPr>
        <w:tab/>
        <w:t>П.В. Шведов</w:t>
      </w:r>
    </w:p>
    <w:p w:rsidR="00BE6F30" w:rsidRDefault="00BE6F30" w:rsidP="00BE6F30">
      <w:pPr>
        <w:pStyle w:val="a3"/>
        <w:jc w:val="both"/>
        <w:rPr>
          <w:sz w:val="24"/>
          <w:szCs w:val="24"/>
        </w:rPr>
      </w:pPr>
    </w:p>
    <w:p w:rsidR="000372F7" w:rsidRDefault="000372F7"/>
    <w:sectPr w:rsidR="000372F7" w:rsidSect="0003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F30"/>
    <w:rsid w:val="000372F7"/>
    <w:rsid w:val="00BE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E6F30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E6F3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No Spacing"/>
    <w:uiPriority w:val="99"/>
    <w:qFormat/>
    <w:rsid w:val="00BE6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E6F30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BE6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2021-06-07T05:50:00Z</dcterms:created>
  <dcterms:modified xsi:type="dcterms:W3CDTF">2021-06-07T05:50:00Z</dcterms:modified>
</cp:coreProperties>
</file>