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A9" w:rsidRPr="00D920EE" w:rsidRDefault="005D74A9" w:rsidP="00D920EE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D920EE">
        <w:rPr>
          <w:rFonts w:cs="Arial"/>
          <w:b/>
          <w:bCs/>
          <w:kern w:val="28"/>
          <w:sz w:val="28"/>
          <w:szCs w:val="32"/>
        </w:rPr>
        <w:t>СЕЛЬСКАЯ ДУМА</w:t>
      </w:r>
      <w:r w:rsidR="00D920EE" w:rsidRPr="00D920EE">
        <w:rPr>
          <w:rFonts w:cs="Arial"/>
          <w:b/>
          <w:bCs/>
          <w:kern w:val="28"/>
          <w:sz w:val="28"/>
          <w:szCs w:val="32"/>
        </w:rPr>
        <w:br/>
      </w:r>
      <w:r w:rsidRPr="00D920EE">
        <w:rPr>
          <w:rFonts w:cs="Arial"/>
          <w:b/>
          <w:bCs/>
          <w:kern w:val="28"/>
          <w:sz w:val="28"/>
          <w:szCs w:val="32"/>
        </w:rPr>
        <w:t>СЕЛЬСКОГО ПОСЕЛЕНИЯ «СЕЛО ОГОРЬ»</w:t>
      </w:r>
      <w:r w:rsidR="00D920EE" w:rsidRPr="00D920EE">
        <w:rPr>
          <w:rFonts w:cs="Arial"/>
          <w:b/>
          <w:bCs/>
          <w:kern w:val="28"/>
          <w:sz w:val="28"/>
          <w:szCs w:val="32"/>
        </w:rPr>
        <w:br/>
      </w:r>
      <w:r w:rsidRPr="00D920EE">
        <w:rPr>
          <w:rFonts w:cs="Arial"/>
          <w:b/>
          <w:bCs/>
          <w:kern w:val="28"/>
          <w:sz w:val="28"/>
          <w:szCs w:val="32"/>
        </w:rPr>
        <w:t>ЖИЗДРИНСКОГО РАЙОНА КАЛУЖСКОЙ ОБЛАСТИ</w:t>
      </w:r>
    </w:p>
    <w:p w:rsidR="005D74A9" w:rsidRPr="00D920EE" w:rsidRDefault="005D74A9" w:rsidP="00D920EE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5D74A9" w:rsidRPr="00D920EE" w:rsidRDefault="005D74A9" w:rsidP="00D920EE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D920EE">
        <w:rPr>
          <w:rFonts w:cs="Arial"/>
          <w:b/>
          <w:bCs/>
          <w:kern w:val="28"/>
          <w:sz w:val="28"/>
          <w:szCs w:val="32"/>
        </w:rPr>
        <w:t>РЕШЕНИЕ</w:t>
      </w:r>
    </w:p>
    <w:p w:rsidR="005D74A9" w:rsidRPr="005D74A9" w:rsidRDefault="005D74A9" w:rsidP="00D920EE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5D74A9" w:rsidRPr="005D74A9" w:rsidRDefault="005D74A9" w:rsidP="00D920EE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5D74A9">
        <w:rPr>
          <w:rFonts w:cs="Arial"/>
        </w:rPr>
        <w:t>от 17 января  2024</w:t>
      </w:r>
      <w:r w:rsidR="00D920EE" w:rsidRPr="009B09BA">
        <w:rPr>
          <w:rFonts w:cs="Arial"/>
        </w:rPr>
        <w:t xml:space="preserve"> </w:t>
      </w:r>
      <w:r w:rsidRPr="005D74A9">
        <w:rPr>
          <w:rFonts w:cs="Arial"/>
        </w:rPr>
        <w:t>г.                                                           № 3</w:t>
      </w:r>
    </w:p>
    <w:p w:rsidR="005D74A9" w:rsidRPr="005D74A9" w:rsidRDefault="005D74A9" w:rsidP="00D920EE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5D74A9" w:rsidRPr="005D74A9" w:rsidRDefault="005D74A9" w:rsidP="00D920EE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D920EE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D920EE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D920EE">
        <w:rPr>
          <w:rFonts w:cs="Arial"/>
          <w:b/>
          <w:bCs/>
          <w:kern w:val="28"/>
          <w:sz w:val="32"/>
          <w:szCs w:val="32"/>
        </w:rPr>
        <w:t xml:space="preserve"> силу Решения Сельской Думы</w:t>
      </w:r>
      <w:r w:rsidR="00D920EE" w:rsidRPr="00D920EE">
        <w:rPr>
          <w:rFonts w:cs="Arial"/>
          <w:b/>
          <w:bCs/>
          <w:kern w:val="28"/>
          <w:sz w:val="32"/>
          <w:szCs w:val="32"/>
        </w:rPr>
        <w:t xml:space="preserve"> </w:t>
      </w:r>
      <w:r w:rsidRPr="00D920EE">
        <w:rPr>
          <w:rFonts w:cs="Arial"/>
          <w:b/>
          <w:bCs/>
          <w:kern w:val="28"/>
          <w:sz w:val="32"/>
          <w:szCs w:val="32"/>
        </w:rPr>
        <w:t xml:space="preserve">сельского поселения «Село Огорь» от </w:t>
      </w:r>
      <w:r w:rsidRPr="0050660A">
        <w:rPr>
          <w:rFonts w:cs="Arial"/>
          <w:b/>
          <w:bCs/>
          <w:kern w:val="28"/>
          <w:sz w:val="32"/>
          <w:szCs w:val="32"/>
        </w:rPr>
        <w:t>13.06.2014 № 23</w:t>
      </w:r>
    </w:p>
    <w:p w:rsidR="005D74A9" w:rsidRPr="005D74A9" w:rsidRDefault="005D74A9" w:rsidP="00D920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bookmarkStart w:id="0" w:name="_GoBack"/>
      <w:bookmarkEnd w:id="0"/>
    </w:p>
    <w:p w:rsidR="005D74A9" w:rsidRPr="00D920EE" w:rsidRDefault="005D74A9" w:rsidP="00D920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D74A9">
        <w:rPr>
          <w:rFonts w:cs="Arial"/>
        </w:rPr>
        <w:t xml:space="preserve">В связи с принятием Решения Сельской Думы от 05.12.2023 № 45 «Об утверждении Порядка выявления и освобождения территории сельского поселения «Село Огорь» от самовольно установленных некапитальных сооружений», руководствуясь </w:t>
      </w:r>
      <w:r w:rsidRPr="0050660A">
        <w:rPr>
          <w:rFonts w:cs="Arial"/>
        </w:rPr>
        <w:t>Уставом сельского поселения «Село Огорь»</w:t>
      </w:r>
      <w:r w:rsidRPr="005D74A9">
        <w:rPr>
          <w:rFonts w:cs="Arial"/>
        </w:rPr>
        <w:t xml:space="preserve">, Сельская Дума </w:t>
      </w:r>
      <w:r w:rsidR="00D920EE">
        <w:rPr>
          <w:rFonts w:cs="Arial"/>
        </w:rPr>
        <w:t>сельского поселения «Село Огорь</w:t>
      </w:r>
    </w:p>
    <w:p w:rsidR="00D920EE" w:rsidRPr="00D920EE" w:rsidRDefault="00D920EE" w:rsidP="00D920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5D74A9" w:rsidRPr="00D920EE" w:rsidRDefault="005D74A9" w:rsidP="00D920EE">
      <w:pPr>
        <w:widowControl w:val="0"/>
        <w:autoSpaceDE w:val="0"/>
        <w:autoSpaceDN w:val="0"/>
        <w:adjustRightInd w:val="0"/>
        <w:spacing w:after="120"/>
        <w:ind w:firstLine="0"/>
        <w:rPr>
          <w:rFonts w:cs="Arial"/>
          <w:b/>
        </w:rPr>
      </w:pPr>
      <w:r w:rsidRPr="00D920EE">
        <w:rPr>
          <w:rFonts w:cs="Arial"/>
          <w:b/>
        </w:rPr>
        <w:t>РЕШИЛА:</w:t>
      </w:r>
    </w:p>
    <w:p w:rsidR="00D920EE" w:rsidRPr="0050660A" w:rsidRDefault="00D920EE" w:rsidP="00D920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5D74A9" w:rsidRPr="005D74A9" w:rsidRDefault="005D74A9" w:rsidP="00D920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D74A9">
        <w:rPr>
          <w:rFonts w:cs="Arial"/>
        </w:rPr>
        <w:t xml:space="preserve">1. Признать утратившим силу Решение Сельской Думы сельского поселения «Село Огорь» от </w:t>
      </w:r>
      <w:r w:rsidRPr="0050660A">
        <w:rPr>
          <w:rFonts w:cs="Arial"/>
        </w:rPr>
        <w:t>13.06.2014 № 23</w:t>
      </w:r>
      <w:r w:rsidRPr="005D74A9">
        <w:rPr>
          <w:rFonts w:cs="Arial"/>
        </w:rPr>
        <w:t xml:space="preserve"> «Об утверждении Положения о демонтаже самовольно установленных временных объектов на территории сельского поселения «Село Огорь».</w:t>
      </w:r>
    </w:p>
    <w:p w:rsidR="00D920EE" w:rsidRPr="009B09BA" w:rsidRDefault="00D920EE" w:rsidP="00D920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5D74A9" w:rsidRPr="005D74A9" w:rsidRDefault="005D74A9" w:rsidP="00D920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5D74A9">
        <w:rPr>
          <w:rFonts w:cs="Arial"/>
        </w:rPr>
        <w:t>2. Настоящее решение вступает в силу после его опубликования (обнародования).</w:t>
      </w:r>
    </w:p>
    <w:p w:rsidR="005D74A9" w:rsidRPr="0050660A" w:rsidRDefault="005D74A9" w:rsidP="00D920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D920EE" w:rsidRPr="0050660A" w:rsidRDefault="00D920EE" w:rsidP="00D920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5D74A9" w:rsidRPr="005D74A9" w:rsidRDefault="005D74A9" w:rsidP="00D920EE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D920EE" w:rsidRPr="0050660A" w:rsidRDefault="005D74A9" w:rsidP="00D920EE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</w:rPr>
      </w:pPr>
      <w:r w:rsidRPr="00D920EE">
        <w:rPr>
          <w:rFonts w:cs="Arial"/>
          <w:b/>
        </w:rPr>
        <w:t>Глава сельского поселения</w:t>
      </w:r>
      <w:r w:rsidR="00D920EE" w:rsidRPr="00D920EE">
        <w:rPr>
          <w:rFonts w:cs="Arial"/>
          <w:b/>
        </w:rPr>
        <w:br/>
      </w:r>
      <w:r w:rsidRPr="00D920EE">
        <w:rPr>
          <w:rFonts w:cs="Arial"/>
          <w:b/>
        </w:rPr>
        <w:t>«Село Огорь»</w:t>
      </w:r>
    </w:p>
    <w:p w:rsidR="00B45A74" w:rsidRDefault="005D74A9" w:rsidP="00D920EE">
      <w:pPr>
        <w:widowControl w:val="0"/>
        <w:autoSpaceDE w:val="0"/>
        <w:autoSpaceDN w:val="0"/>
        <w:adjustRightInd w:val="0"/>
        <w:spacing w:after="120"/>
        <w:ind w:firstLine="709"/>
        <w:jc w:val="right"/>
      </w:pPr>
      <w:r w:rsidRPr="00D920EE">
        <w:rPr>
          <w:rFonts w:cs="Arial"/>
          <w:b/>
        </w:rPr>
        <w:t>В.В. Тюрин</w:t>
      </w:r>
    </w:p>
    <w:sectPr w:rsidR="00B45A74" w:rsidSect="005D74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A9"/>
    <w:rsid w:val="0048089D"/>
    <w:rsid w:val="0050660A"/>
    <w:rsid w:val="005D74A9"/>
    <w:rsid w:val="006E6E6A"/>
    <w:rsid w:val="009B09BA"/>
    <w:rsid w:val="00B45A74"/>
    <w:rsid w:val="00D920EE"/>
    <w:rsid w:val="00D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627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E62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E62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62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62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920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20E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20E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20E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E62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E627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920E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E62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E6275"/>
    <w:rPr>
      <w:color w:val="0000FF"/>
      <w:u w:val="none"/>
    </w:rPr>
  </w:style>
  <w:style w:type="paragraph" w:customStyle="1" w:styleId="Application">
    <w:name w:val="Application!Приложение"/>
    <w:rsid w:val="00DE627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E627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E627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E627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E6275"/>
    <w:rPr>
      <w:sz w:val="28"/>
    </w:rPr>
  </w:style>
  <w:style w:type="character" w:styleId="a6">
    <w:name w:val="FollowedHyperlink"/>
    <w:basedOn w:val="a0"/>
    <w:uiPriority w:val="99"/>
    <w:semiHidden/>
    <w:unhideWhenUsed/>
    <w:rsid w:val="004808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627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E62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E62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62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62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920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20E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20E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20E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E62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E627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920E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E62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E6275"/>
    <w:rPr>
      <w:color w:val="0000FF"/>
      <w:u w:val="none"/>
    </w:rPr>
  </w:style>
  <w:style w:type="paragraph" w:customStyle="1" w:styleId="Application">
    <w:name w:val="Application!Приложение"/>
    <w:rsid w:val="00DE6275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E6275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E6275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E6275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E6275"/>
    <w:rPr>
      <w:sz w:val="28"/>
    </w:rPr>
  </w:style>
  <w:style w:type="character" w:styleId="a6">
    <w:name w:val="FollowedHyperlink"/>
    <w:basedOn w:val="a0"/>
    <w:uiPriority w:val="99"/>
    <w:semiHidden/>
    <w:unhideWhenUsed/>
    <w:rsid w:val="004808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733E-3C8A-4B0E-9502-56E22DF9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2024-01-17T13:04:00Z</dcterms:created>
  <dcterms:modified xsi:type="dcterms:W3CDTF">2024-01-17T13:05:00Z</dcterms:modified>
</cp:coreProperties>
</file>