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78" w:rsidRPr="0005683E" w:rsidRDefault="0005683E" w:rsidP="0005683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5683E">
        <w:rPr>
          <w:rFonts w:cs="Arial"/>
          <w:bCs/>
          <w:kern w:val="28"/>
          <w:sz w:val="28"/>
          <w:szCs w:val="32"/>
        </w:rPr>
        <w:t>АДМИНИСТРАЦИЯ</w:t>
      </w:r>
      <w:r w:rsidRPr="0005683E">
        <w:rPr>
          <w:rFonts w:cs="Arial"/>
          <w:bCs/>
          <w:kern w:val="28"/>
          <w:sz w:val="28"/>
          <w:szCs w:val="32"/>
        </w:rPr>
        <w:br/>
        <w:t>СЕЛЬСКОГО ПОСЕЛЕНИЯ «СЕЛО ОГОРЬ»</w:t>
      </w:r>
      <w:r w:rsidRPr="0005683E">
        <w:rPr>
          <w:rFonts w:cs="Arial"/>
          <w:bCs/>
          <w:kern w:val="28"/>
          <w:sz w:val="28"/>
          <w:szCs w:val="32"/>
        </w:rPr>
        <w:br/>
        <w:t>ЖИЗДРИНСКОГО РАЙОНА</w:t>
      </w:r>
      <w:r>
        <w:rPr>
          <w:rFonts w:cs="Arial"/>
          <w:bCs/>
          <w:kern w:val="28"/>
          <w:sz w:val="28"/>
          <w:szCs w:val="32"/>
        </w:rPr>
        <w:br/>
      </w:r>
      <w:r w:rsidRPr="0005683E">
        <w:rPr>
          <w:rFonts w:cs="Arial"/>
          <w:bCs/>
          <w:kern w:val="28"/>
          <w:sz w:val="28"/>
          <w:szCs w:val="32"/>
        </w:rPr>
        <w:t>КАЛУЖСКОЙ ОБЛАСТИ</w:t>
      </w:r>
    </w:p>
    <w:p w:rsidR="00554278" w:rsidRPr="0005683E" w:rsidRDefault="00554278" w:rsidP="0005683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54278" w:rsidRPr="0005683E" w:rsidRDefault="00554278" w:rsidP="0005683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05683E">
        <w:rPr>
          <w:rFonts w:cs="Arial"/>
          <w:bCs/>
          <w:kern w:val="28"/>
          <w:sz w:val="28"/>
          <w:szCs w:val="32"/>
        </w:rPr>
        <w:t>ПОСТАНОВЛЕНИЕ</w:t>
      </w:r>
    </w:p>
    <w:p w:rsidR="002679AD" w:rsidRPr="0005683E" w:rsidRDefault="002679AD" w:rsidP="0005683E">
      <w:pPr>
        <w:spacing w:after="120"/>
        <w:ind w:firstLine="0"/>
        <w:jc w:val="center"/>
        <w:rPr>
          <w:rFonts w:cs="Arial"/>
        </w:rPr>
      </w:pPr>
    </w:p>
    <w:p w:rsidR="002679AD" w:rsidRPr="0005683E" w:rsidRDefault="002679AD" w:rsidP="0005683E">
      <w:pPr>
        <w:spacing w:after="120"/>
        <w:ind w:firstLine="0"/>
        <w:jc w:val="center"/>
        <w:rPr>
          <w:rFonts w:cs="Arial"/>
        </w:rPr>
      </w:pPr>
      <w:r w:rsidRPr="0005683E">
        <w:rPr>
          <w:rFonts w:cs="Arial"/>
        </w:rPr>
        <w:t xml:space="preserve">от </w:t>
      </w:r>
      <w:r w:rsidR="00554278" w:rsidRPr="0005683E">
        <w:rPr>
          <w:rFonts w:cs="Arial"/>
        </w:rPr>
        <w:t>1 апреля</w:t>
      </w:r>
      <w:r w:rsidRPr="0005683E">
        <w:rPr>
          <w:rFonts w:cs="Arial"/>
        </w:rPr>
        <w:t xml:space="preserve"> 2025 г.                           </w:t>
      </w:r>
      <w:r w:rsidR="00554278" w:rsidRPr="0005683E">
        <w:rPr>
          <w:rFonts w:cs="Arial"/>
        </w:rPr>
        <w:t xml:space="preserve">                         № 10</w:t>
      </w:r>
    </w:p>
    <w:p w:rsidR="002679AD" w:rsidRPr="0005683E" w:rsidRDefault="002679AD" w:rsidP="0005683E">
      <w:pPr>
        <w:spacing w:after="120"/>
        <w:ind w:firstLine="0"/>
        <w:jc w:val="center"/>
        <w:rPr>
          <w:rFonts w:cs="Arial"/>
        </w:rPr>
      </w:pPr>
    </w:p>
    <w:p w:rsidR="002679AD" w:rsidRPr="0005683E" w:rsidRDefault="002679AD" w:rsidP="0005683E">
      <w:pPr>
        <w:spacing w:after="120"/>
        <w:ind w:firstLine="0"/>
        <w:jc w:val="center"/>
        <w:rPr>
          <w:rFonts w:cs="Arial"/>
        </w:rPr>
      </w:pPr>
      <w:r w:rsidRPr="0005683E">
        <w:rPr>
          <w:rFonts w:cs="Arial"/>
          <w:b/>
          <w:bCs/>
          <w:kern w:val="28"/>
          <w:sz w:val="32"/>
          <w:szCs w:val="32"/>
        </w:rPr>
        <w:t>О</w:t>
      </w:r>
      <w:r w:rsidR="00FD4AAA" w:rsidRPr="0005683E">
        <w:rPr>
          <w:rFonts w:cs="Arial"/>
          <w:b/>
          <w:bCs/>
          <w:kern w:val="28"/>
          <w:sz w:val="32"/>
          <w:szCs w:val="32"/>
        </w:rPr>
        <w:t xml:space="preserve"> </w:t>
      </w:r>
      <w:r w:rsidRPr="0005683E">
        <w:rPr>
          <w:rFonts w:cs="Arial"/>
          <w:b/>
          <w:bCs/>
          <w:kern w:val="28"/>
          <w:sz w:val="32"/>
          <w:szCs w:val="32"/>
        </w:rPr>
        <w:t>разработк</w:t>
      </w:r>
      <w:r w:rsidR="00FD4AAA" w:rsidRPr="0005683E">
        <w:rPr>
          <w:rFonts w:cs="Arial"/>
          <w:b/>
          <w:bCs/>
          <w:kern w:val="28"/>
          <w:sz w:val="32"/>
          <w:szCs w:val="32"/>
        </w:rPr>
        <w:t>е</w:t>
      </w:r>
      <w:r w:rsidRPr="0005683E">
        <w:rPr>
          <w:rFonts w:cs="Arial"/>
          <w:b/>
          <w:bCs/>
          <w:kern w:val="28"/>
          <w:sz w:val="32"/>
          <w:szCs w:val="32"/>
        </w:rPr>
        <w:t xml:space="preserve"> и утверждени</w:t>
      </w:r>
      <w:r w:rsidR="00FD4AAA" w:rsidRPr="0005683E">
        <w:rPr>
          <w:rFonts w:cs="Arial"/>
          <w:b/>
          <w:bCs/>
          <w:kern w:val="28"/>
          <w:sz w:val="32"/>
          <w:szCs w:val="32"/>
        </w:rPr>
        <w:t>и</w:t>
      </w:r>
      <w:r w:rsidRPr="0005683E">
        <w:rPr>
          <w:rFonts w:cs="Arial"/>
          <w:b/>
          <w:bCs/>
          <w:kern w:val="28"/>
          <w:sz w:val="32"/>
          <w:szCs w:val="32"/>
        </w:rPr>
        <w:t xml:space="preserve"> административных регламентов предоставления муниципальных услуг сельск</w:t>
      </w:r>
      <w:r w:rsidR="00E660CD" w:rsidRPr="0005683E">
        <w:rPr>
          <w:rFonts w:cs="Arial"/>
          <w:b/>
          <w:bCs/>
          <w:kern w:val="28"/>
          <w:sz w:val="32"/>
          <w:szCs w:val="32"/>
        </w:rPr>
        <w:t>ого</w:t>
      </w:r>
      <w:r w:rsidRPr="0005683E">
        <w:rPr>
          <w:rFonts w:cs="Arial"/>
          <w:b/>
          <w:bCs/>
          <w:kern w:val="28"/>
          <w:sz w:val="32"/>
          <w:szCs w:val="32"/>
        </w:rPr>
        <w:t xml:space="preserve"> поселени</w:t>
      </w:r>
      <w:r w:rsidR="00E660CD" w:rsidRPr="0005683E">
        <w:rPr>
          <w:rFonts w:cs="Arial"/>
          <w:b/>
          <w:bCs/>
          <w:kern w:val="28"/>
          <w:sz w:val="32"/>
          <w:szCs w:val="32"/>
        </w:rPr>
        <w:t>я</w:t>
      </w:r>
      <w:r w:rsidRPr="0005683E">
        <w:rPr>
          <w:rFonts w:cs="Arial"/>
          <w:b/>
          <w:bCs/>
          <w:kern w:val="28"/>
          <w:sz w:val="32"/>
          <w:szCs w:val="32"/>
        </w:rPr>
        <w:t xml:space="preserve"> «</w:t>
      </w:r>
      <w:r w:rsidR="00554278" w:rsidRPr="0005683E">
        <w:rPr>
          <w:rFonts w:cs="Arial"/>
          <w:b/>
          <w:bCs/>
          <w:kern w:val="28"/>
          <w:sz w:val="32"/>
          <w:szCs w:val="32"/>
        </w:rPr>
        <w:t>Село Огорь</w:t>
      </w:r>
      <w:r w:rsidRPr="0005683E">
        <w:rPr>
          <w:rFonts w:cs="Arial"/>
          <w:b/>
          <w:bCs/>
          <w:kern w:val="28"/>
          <w:sz w:val="32"/>
          <w:szCs w:val="32"/>
        </w:rPr>
        <w:t>»</w:t>
      </w:r>
    </w:p>
    <w:p w:rsidR="002679AD" w:rsidRPr="0005683E" w:rsidRDefault="002679AD" w:rsidP="0005683E">
      <w:pPr>
        <w:spacing w:after="120"/>
        <w:ind w:firstLine="0"/>
        <w:jc w:val="center"/>
        <w:rPr>
          <w:rFonts w:cs="Arial"/>
        </w:rPr>
      </w:pPr>
    </w:p>
    <w:p w:rsidR="002679AD" w:rsidRPr="0005683E" w:rsidRDefault="002679AD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В соответствии с</w:t>
      </w:r>
      <w:r w:rsidR="00FD4AAA" w:rsidRPr="0005683E">
        <w:rPr>
          <w:rFonts w:cs="Arial"/>
        </w:rPr>
        <w:t>о статьей 13</w:t>
      </w:r>
      <w:r w:rsidRPr="0005683E">
        <w:rPr>
          <w:rFonts w:cs="Arial"/>
        </w:rPr>
        <w:t xml:space="preserve"> Федеральн</w:t>
      </w:r>
      <w:r w:rsidR="00FD4AAA" w:rsidRPr="0005683E">
        <w:rPr>
          <w:rFonts w:cs="Arial"/>
        </w:rPr>
        <w:t>ого</w:t>
      </w:r>
      <w:r w:rsidRPr="0005683E">
        <w:rPr>
          <w:rFonts w:cs="Arial"/>
        </w:rPr>
        <w:t xml:space="preserve"> закон</w:t>
      </w:r>
      <w:r w:rsidR="00FD4AAA" w:rsidRPr="0005683E">
        <w:rPr>
          <w:rFonts w:cs="Arial"/>
        </w:rPr>
        <w:t>а</w:t>
      </w:r>
      <w:r w:rsidRPr="0005683E">
        <w:rPr>
          <w:rFonts w:cs="Arial"/>
        </w:rPr>
        <w:t xml:space="preserve"> от 27</w:t>
      </w:r>
      <w:r w:rsidR="00FD4AAA" w:rsidRPr="0005683E">
        <w:rPr>
          <w:rFonts w:cs="Arial"/>
        </w:rPr>
        <w:t>.07.</w:t>
      </w:r>
      <w:r w:rsidRPr="0005683E">
        <w:rPr>
          <w:rFonts w:cs="Arial"/>
        </w:rPr>
        <w:t xml:space="preserve">2010 </w:t>
      </w:r>
      <w:r w:rsidRPr="00E03A9D">
        <w:rPr>
          <w:rFonts w:cs="Arial"/>
        </w:rPr>
        <w:t>№ 210-ФЗ</w:t>
      </w:r>
      <w:r w:rsidRPr="0005683E">
        <w:rPr>
          <w:rFonts w:cs="Arial"/>
        </w:rPr>
        <w:t xml:space="preserve"> «Об организации предоставления государственных и муниципальных услуг» администрация поселения</w:t>
      </w:r>
    </w:p>
    <w:p w:rsidR="002679AD" w:rsidRPr="0005683E" w:rsidRDefault="002679AD" w:rsidP="0005683E">
      <w:pPr>
        <w:spacing w:after="120"/>
        <w:ind w:firstLine="0"/>
        <w:rPr>
          <w:rFonts w:cs="Arial"/>
          <w:b/>
        </w:rPr>
      </w:pPr>
      <w:r w:rsidRPr="0005683E">
        <w:rPr>
          <w:rFonts w:cs="Arial"/>
          <w:b/>
        </w:rPr>
        <w:t>ПОСТАНОВЛЯЕ</w:t>
      </w:r>
      <w:bookmarkStart w:id="0" w:name="_GoBack"/>
      <w:bookmarkEnd w:id="0"/>
      <w:r w:rsidRPr="0005683E">
        <w:rPr>
          <w:rFonts w:cs="Arial"/>
          <w:b/>
        </w:rPr>
        <w:t>Т:</w:t>
      </w:r>
    </w:p>
    <w:p w:rsidR="002679AD" w:rsidRPr="0005683E" w:rsidRDefault="002679AD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 </w:t>
      </w:r>
      <w:r w:rsidR="005971B1" w:rsidRPr="0005683E">
        <w:rPr>
          <w:rFonts w:cs="Arial"/>
        </w:rPr>
        <w:t>Утвердить П</w:t>
      </w:r>
      <w:r w:rsidR="00FD4AAA" w:rsidRPr="0005683E">
        <w:rPr>
          <w:rFonts w:cs="Arial"/>
        </w:rPr>
        <w:t>оложение о порядке</w:t>
      </w:r>
      <w:r w:rsidRPr="0005683E">
        <w:rPr>
          <w:rFonts w:cs="Arial"/>
        </w:rPr>
        <w:t xml:space="preserve"> разработки и утверждения административных регламентов предоставления муниципальных услуг сельск</w:t>
      </w:r>
      <w:r w:rsidR="00E660CD" w:rsidRPr="0005683E">
        <w:rPr>
          <w:rFonts w:cs="Arial"/>
        </w:rPr>
        <w:t>ого</w:t>
      </w:r>
      <w:r w:rsidRPr="0005683E">
        <w:rPr>
          <w:rFonts w:cs="Arial"/>
        </w:rPr>
        <w:t xml:space="preserve"> поселени</w:t>
      </w:r>
      <w:r w:rsidR="00E660CD" w:rsidRPr="0005683E">
        <w:rPr>
          <w:rFonts w:cs="Arial"/>
        </w:rPr>
        <w:t>я</w:t>
      </w:r>
      <w:r w:rsidRPr="0005683E">
        <w:rPr>
          <w:rFonts w:cs="Arial"/>
        </w:rPr>
        <w:t xml:space="preserve"> «</w:t>
      </w:r>
      <w:r w:rsidR="00554278" w:rsidRPr="0005683E">
        <w:rPr>
          <w:rFonts w:cs="Arial"/>
        </w:rPr>
        <w:t>Село Огорь</w:t>
      </w:r>
      <w:r w:rsidRPr="0005683E">
        <w:rPr>
          <w:rFonts w:cs="Arial"/>
        </w:rPr>
        <w:t>»</w:t>
      </w:r>
      <w:r w:rsidR="00E660CD" w:rsidRPr="0005683E">
        <w:rPr>
          <w:rFonts w:cs="Arial"/>
        </w:rPr>
        <w:t xml:space="preserve"> (приложение)</w:t>
      </w:r>
      <w:r w:rsidRPr="0005683E">
        <w:rPr>
          <w:rFonts w:cs="Arial"/>
        </w:rPr>
        <w:t>.</w:t>
      </w:r>
    </w:p>
    <w:p w:rsidR="002679AD" w:rsidRPr="0005683E" w:rsidRDefault="002679AD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2. Признать утратившим силу постановление администрации </w:t>
      </w:r>
      <w:r w:rsidR="00E660CD" w:rsidRPr="0005683E">
        <w:rPr>
          <w:rFonts w:cs="Arial"/>
        </w:rPr>
        <w:t>сельского поселения «</w:t>
      </w:r>
      <w:r w:rsidR="00554278" w:rsidRPr="0005683E">
        <w:rPr>
          <w:rFonts w:cs="Arial"/>
        </w:rPr>
        <w:t>Село Огорь</w:t>
      </w:r>
      <w:r w:rsidR="00E660CD" w:rsidRPr="0005683E">
        <w:rPr>
          <w:rFonts w:cs="Arial"/>
        </w:rPr>
        <w:t xml:space="preserve">» от </w:t>
      </w:r>
      <w:r w:rsidR="00554278" w:rsidRPr="0005683E">
        <w:rPr>
          <w:rFonts w:cs="Arial"/>
        </w:rPr>
        <w:t>06.09.2016 № 55</w:t>
      </w:r>
      <w:r w:rsidR="00E660CD" w:rsidRPr="0005683E">
        <w:rPr>
          <w:rFonts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на территории сельского поселения «</w:t>
      </w:r>
      <w:r w:rsidR="00554278" w:rsidRPr="0005683E">
        <w:rPr>
          <w:rFonts w:cs="Arial"/>
        </w:rPr>
        <w:t>Село Огорь</w:t>
      </w:r>
      <w:r w:rsidR="00E660CD" w:rsidRPr="0005683E">
        <w:rPr>
          <w:rFonts w:cs="Arial"/>
        </w:rPr>
        <w:t>»</w:t>
      </w:r>
      <w:r w:rsidR="0005683E">
        <w:rPr>
          <w:rFonts w:cs="Arial"/>
        </w:rPr>
        <w:t>.</w:t>
      </w:r>
    </w:p>
    <w:p w:rsidR="002679AD" w:rsidRPr="0005683E" w:rsidRDefault="002679AD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3. Настоящее постановление вступает в силу после его подписания и подлежит официальному опубликованию (обнародованию) в порядке, установленном </w:t>
      </w:r>
      <w:r w:rsidRPr="00E03A9D">
        <w:rPr>
          <w:rFonts w:cs="Arial"/>
        </w:rPr>
        <w:t>Уставом сельского поселения «</w:t>
      </w:r>
      <w:r w:rsidR="00554278" w:rsidRPr="00E03A9D">
        <w:rPr>
          <w:rFonts w:cs="Arial"/>
        </w:rPr>
        <w:t>Село Огорь</w:t>
      </w:r>
      <w:r w:rsidRPr="00E03A9D">
        <w:rPr>
          <w:rFonts w:cs="Arial"/>
        </w:rPr>
        <w:t>»</w:t>
      </w:r>
      <w:r w:rsidRPr="0005683E">
        <w:rPr>
          <w:rFonts w:cs="Arial"/>
        </w:rPr>
        <w:t>.</w:t>
      </w:r>
    </w:p>
    <w:p w:rsidR="002679AD" w:rsidRPr="0005683E" w:rsidRDefault="002679AD" w:rsidP="0005683E">
      <w:pPr>
        <w:spacing w:after="120"/>
        <w:ind w:firstLine="709"/>
        <w:rPr>
          <w:rFonts w:cs="Arial"/>
        </w:rPr>
      </w:pPr>
    </w:p>
    <w:p w:rsidR="005971B1" w:rsidRPr="0005683E" w:rsidRDefault="005971B1" w:rsidP="0005683E">
      <w:pPr>
        <w:spacing w:after="120"/>
        <w:ind w:firstLine="709"/>
        <w:rPr>
          <w:rFonts w:cs="Arial"/>
        </w:rPr>
      </w:pPr>
    </w:p>
    <w:p w:rsidR="002679AD" w:rsidRPr="0005683E" w:rsidRDefault="002679AD" w:rsidP="0005683E">
      <w:pPr>
        <w:spacing w:after="120"/>
        <w:ind w:firstLine="709"/>
        <w:rPr>
          <w:rFonts w:cs="Arial"/>
        </w:rPr>
      </w:pPr>
    </w:p>
    <w:p w:rsidR="0005683E" w:rsidRPr="0005683E" w:rsidRDefault="00E660CD" w:rsidP="0005683E">
      <w:pPr>
        <w:spacing w:after="120"/>
        <w:ind w:firstLine="709"/>
        <w:jc w:val="right"/>
        <w:rPr>
          <w:rFonts w:cs="Arial"/>
          <w:b/>
        </w:rPr>
      </w:pPr>
      <w:r w:rsidRPr="0005683E">
        <w:rPr>
          <w:rFonts w:cs="Arial"/>
          <w:b/>
        </w:rPr>
        <w:t>Глава администрации</w:t>
      </w:r>
      <w:r w:rsidRPr="0005683E">
        <w:rPr>
          <w:rFonts w:cs="Arial"/>
          <w:b/>
        </w:rPr>
        <w:br/>
        <w:t xml:space="preserve">СП </w:t>
      </w:r>
      <w:r w:rsidR="00554278" w:rsidRPr="0005683E">
        <w:rPr>
          <w:rFonts w:cs="Arial"/>
          <w:b/>
        </w:rPr>
        <w:t>«Село Огорь</w:t>
      </w:r>
      <w:r w:rsidRPr="0005683E">
        <w:rPr>
          <w:rFonts w:cs="Arial"/>
          <w:b/>
        </w:rPr>
        <w:t>»</w:t>
      </w:r>
    </w:p>
    <w:p w:rsidR="0057309C" w:rsidRPr="0005683E" w:rsidRDefault="00554278" w:rsidP="0005683E">
      <w:pPr>
        <w:spacing w:after="120"/>
        <w:ind w:firstLine="709"/>
        <w:jc w:val="right"/>
        <w:rPr>
          <w:rFonts w:cs="Arial"/>
          <w:b/>
        </w:rPr>
      </w:pPr>
      <w:r w:rsidRPr="0005683E">
        <w:rPr>
          <w:rFonts w:cs="Arial"/>
          <w:b/>
        </w:rPr>
        <w:t>Л.В. Болдина</w:t>
      </w:r>
    </w:p>
    <w:p w:rsidR="00554278" w:rsidRDefault="00554278" w:rsidP="0005683E">
      <w:pPr>
        <w:spacing w:after="120"/>
        <w:ind w:firstLine="0"/>
        <w:rPr>
          <w:rFonts w:cs="Arial"/>
        </w:rPr>
      </w:pPr>
    </w:p>
    <w:p w:rsidR="0005683E" w:rsidRDefault="0005683E" w:rsidP="0005683E">
      <w:pPr>
        <w:spacing w:after="120"/>
        <w:ind w:firstLine="0"/>
        <w:rPr>
          <w:rFonts w:cs="Arial"/>
        </w:rPr>
      </w:pPr>
    </w:p>
    <w:p w:rsidR="0005683E" w:rsidRDefault="0005683E" w:rsidP="0005683E">
      <w:pPr>
        <w:spacing w:after="120"/>
        <w:ind w:firstLine="0"/>
        <w:rPr>
          <w:rFonts w:cs="Arial"/>
        </w:rPr>
      </w:pPr>
    </w:p>
    <w:p w:rsidR="0005683E" w:rsidRDefault="0005683E" w:rsidP="0005683E">
      <w:pPr>
        <w:spacing w:after="120"/>
        <w:ind w:firstLine="0"/>
        <w:rPr>
          <w:rFonts w:cs="Arial"/>
        </w:rPr>
      </w:pPr>
    </w:p>
    <w:p w:rsidR="0005683E" w:rsidRDefault="0005683E" w:rsidP="0005683E">
      <w:pPr>
        <w:spacing w:after="120"/>
        <w:ind w:firstLine="0"/>
        <w:rPr>
          <w:rFonts w:cs="Arial"/>
        </w:rPr>
      </w:pPr>
    </w:p>
    <w:p w:rsidR="0005683E" w:rsidRPr="0005683E" w:rsidRDefault="0005683E" w:rsidP="0005683E">
      <w:pPr>
        <w:spacing w:after="120"/>
        <w:ind w:firstLine="0"/>
        <w:rPr>
          <w:rFonts w:cs="Arial"/>
        </w:rPr>
      </w:pPr>
    </w:p>
    <w:p w:rsidR="002679AD" w:rsidRPr="0005683E" w:rsidRDefault="00E660CD" w:rsidP="0005683E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05683E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05683E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05683E">
        <w:rPr>
          <w:rFonts w:cs="Arial"/>
          <w:b/>
          <w:bCs/>
          <w:kern w:val="28"/>
          <w:sz w:val="32"/>
          <w:szCs w:val="32"/>
        </w:rPr>
        <w:br/>
        <w:t>администрации</w:t>
      </w:r>
      <w:r w:rsidRPr="0005683E">
        <w:rPr>
          <w:rFonts w:cs="Arial"/>
          <w:b/>
          <w:bCs/>
          <w:kern w:val="28"/>
          <w:sz w:val="32"/>
          <w:szCs w:val="32"/>
        </w:rPr>
        <w:br/>
        <w:t>СП «</w:t>
      </w:r>
      <w:r w:rsidR="00554278" w:rsidRPr="0005683E">
        <w:rPr>
          <w:rFonts w:cs="Arial"/>
          <w:b/>
          <w:bCs/>
          <w:kern w:val="28"/>
          <w:sz w:val="32"/>
          <w:szCs w:val="32"/>
        </w:rPr>
        <w:t>Село Огорь</w:t>
      </w:r>
      <w:r w:rsidRPr="0005683E">
        <w:rPr>
          <w:rFonts w:cs="Arial"/>
          <w:b/>
          <w:bCs/>
          <w:kern w:val="28"/>
          <w:sz w:val="32"/>
          <w:szCs w:val="32"/>
        </w:rPr>
        <w:t>»</w:t>
      </w:r>
      <w:r w:rsidRPr="0005683E">
        <w:rPr>
          <w:rFonts w:cs="Arial"/>
          <w:b/>
          <w:bCs/>
          <w:kern w:val="28"/>
          <w:sz w:val="32"/>
          <w:szCs w:val="32"/>
        </w:rPr>
        <w:br/>
        <w:t xml:space="preserve">от </w:t>
      </w:r>
      <w:r w:rsidR="00554278" w:rsidRPr="0005683E">
        <w:rPr>
          <w:rFonts w:cs="Arial"/>
          <w:b/>
          <w:bCs/>
          <w:kern w:val="28"/>
          <w:sz w:val="32"/>
          <w:szCs w:val="32"/>
        </w:rPr>
        <w:t>1</w:t>
      </w:r>
      <w:r w:rsidR="0005683E">
        <w:rPr>
          <w:rFonts w:cs="Arial"/>
          <w:b/>
          <w:bCs/>
          <w:kern w:val="28"/>
          <w:sz w:val="32"/>
          <w:szCs w:val="32"/>
        </w:rPr>
        <w:t xml:space="preserve"> апреля </w:t>
      </w:r>
      <w:r w:rsidR="00554278" w:rsidRPr="0005683E">
        <w:rPr>
          <w:rFonts w:cs="Arial"/>
          <w:b/>
          <w:bCs/>
          <w:kern w:val="28"/>
          <w:sz w:val="32"/>
          <w:szCs w:val="32"/>
        </w:rPr>
        <w:t>2025 г. № 10</w:t>
      </w:r>
    </w:p>
    <w:p w:rsidR="002846DD" w:rsidRPr="0005683E" w:rsidRDefault="002846DD" w:rsidP="0005683E">
      <w:pPr>
        <w:spacing w:after="120"/>
        <w:ind w:firstLine="709"/>
        <w:rPr>
          <w:rFonts w:cs="Arial"/>
        </w:rPr>
      </w:pPr>
    </w:p>
    <w:p w:rsidR="00FD4AAA" w:rsidRPr="0005683E" w:rsidRDefault="00FD4AAA" w:rsidP="0005683E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05683E">
        <w:rPr>
          <w:rFonts w:cs="Arial"/>
          <w:b/>
          <w:bCs/>
          <w:kern w:val="32"/>
          <w:sz w:val="32"/>
          <w:szCs w:val="32"/>
        </w:rPr>
        <w:t>Положение о порядке разработки и утверждения административных регламентов предоставления муниципальных услуг сельского поселения</w:t>
      </w:r>
      <w:r w:rsidR="0005683E" w:rsidRPr="0005683E">
        <w:rPr>
          <w:rFonts w:cs="Arial"/>
          <w:b/>
          <w:bCs/>
          <w:kern w:val="32"/>
          <w:sz w:val="32"/>
          <w:szCs w:val="32"/>
        </w:rPr>
        <w:t xml:space="preserve"> </w:t>
      </w:r>
      <w:r w:rsidRPr="0005683E">
        <w:rPr>
          <w:rFonts w:cs="Arial"/>
          <w:b/>
          <w:bCs/>
          <w:kern w:val="32"/>
          <w:sz w:val="32"/>
          <w:szCs w:val="32"/>
        </w:rPr>
        <w:t>«</w:t>
      </w:r>
      <w:r w:rsidR="00554278" w:rsidRPr="0005683E">
        <w:rPr>
          <w:rFonts w:cs="Arial"/>
          <w:b/>
          <w:bCs/>
          <w:kern w:val="32"/>
          <w:sz w:val="32"/>
          <w:szCs w:val="32"/>
        </w:rPr>
        <w:t>Село Огорь</w:t>
      </w:r>
      <w:r w:rsidRPr="0005683E">
        <w:rPr>
          <w:rFonts w:cs="Arial"/>
          <w:b/>
          <w:bCs/>
          <w:kern w:val="32"/>
          <w:sz w:val="32"/>
          <w:szCs w:val="32"/>
        </w:rPr>
        <w:t>»</w:t>
      </w:r>
    </w:p>
    <w:p w:rsidR="00E660CD" w:rsidRPr="0005683E" w:rsidRDefault="00E660CD" w:rsidP="0005683E">
      <w:pPr>
        <w:spacing w:after="120"/>
        <w:ind w:firstLine="709"/>
        <w:rPr>
          <w:rFonts w:cs="Arial"/>
        </w:rPr>
      </w:pPr>
    </w:p>
    <w:p w:rsidR="00FD4AAA" w:rsidRPr="0005683E" w:rsidRDefault="00FD4AAA" w:rsidP="0005683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5683E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1.1. Настоящее Положение устанавливает порядок разработки и утверждения администрацией сельского поселения «</w:t>
      </w:r>
      <w:r w:rsidR="00554278" w:rsidRPr="0005683E">
        <w:rPr>
          <w:rFonts w:cs="Arial"/>
        </w:rPr>
        <w:t>Село Огорь</w:t>
      </w:r>
      <w:r w:rsidRPr="0005683E">
        <w:rPr>
          <w:rFonts w:cs="Arial"/>
        </w:rPr>
        <w:t>» (далее – администрация поселения) административных регламентов предоставления муниципальных услуг.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1.2. </w:t>
      </w:r>
      <w:proofErr w:type="gramStart"/>
      <w:r w:rsidRPr="0005683E">
        <w:rPr>
          <w:rFonts w:cs="Arial"/>
        </w:rPr>
        <w:t>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администрации поселения,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закона «Об организации предоставления государственных и муниципальных услуг» (далее - Федеральный закон).</w:t>
      </w:r>
      <w:proofErr w:type="gramEnd"/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Административный регламент предоставления муниципальной услуги также устанавливает порядок взаимодействия между структурными подразделениями администрации поселения и должностными лицами, взаимодействия администрации поселения с заявителями, иными органами государственной власти и органами местного самоуправления муниципальных образований Калужской области (далее - органы местного самоуправления), учреждениями и организациями при предоставлении муниципальной услуги.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1.3. </w:t>
      </w:r>
      <w:proofErr w:type="gramStart"/>
      <w:r w:rsidRPr="0005683E">
        <w:rPr>
          <w:rFonts w:cs="Arial"/>
        </w:rPr>
        <w:t xml:space="preserve">Административные регламенты предоставления муниципальных услуг разрабатываются </w:t>
      </w:r>
      <w:r w:rsidR="007F145A" w:rsidRPr="0005683E">
        <w:rPr>
          <w:rFonts w:cs="Arial"/>
        </w:rPr>
        <w:t>структурными подразделениями (должностными лицами) администрации поселения</w:t>
      </w:r>
      <w:r w:rsidRPr="0005683E">
        <w:rPr>
          <w:rFonts w:cs="Arial"/>
        </w:rPr>
        <w:t xml:space="preserve">, к сфере деятельности которых относится предоставление </w:t>
      </w:r>
      <w:r w:rsidR="007F145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Калужской области и иными нормативными правовыми актами Калужской области, </w:t>
      </w:r>
      <w:r w:rsidR="007F145A" w:rsidRPr="0005683E">
        <w:rPr>
          <w:rFonts w:cs="Arial"/>
        </w:rPr>
        <w:t>муниципальными правовыми актами сельского поселения «</w:t>
      </w:r>
      <w:r w:rsidR="00554278" w:rsidRPr="0005683E">
        <w:rPr>
          <w:rFonts w:cs="Arial"/>
        </w:rPr>
        <w:t>Село Огорь</w:t>
      </w:r>
      <w:r w:rsidR="007F145A" w:rsidRPr="0005683E">
        <w:rPr>
          <w:rFonts w:cs="Arial"/>
        </w:rPr>
        <w:t>»</w:t>
      </w:r>
      <w:r w:rsidRPr="0005683E">
        <w:rPr>
          <w:rFonts w:cs="Arial"/>
        </w:rPr>
        <w:t>, устанавливающих критерии, сроки и последовательность административных процедур, административных</w:t>
      </w:r>
      <w:proofErr w:type="gramEnd"/>
      <w:r w:rsidRPr="0005683E">
        <w:rPr>
          <w:rFonts w:cs="Arial"/>
        </w:rPr>
        <w:t xml:space="preserve"> действий и (или) принятия решений и иных требований к порядку предоставления </w:t>
      </w:r>
      <w:r w:rsidR="00AC1EBC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1.4. При разработке административных регламентов предоставления </w:t>
      </w:r>
      <w:r w:rsidR="00AC1EBC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 </w:t>
      </w:r>
      <w:r w:rsidR="00AC1EBC" w:rsidRPr="0005683E">
        <w:rPr>
          <w:rFonts w:cs="Arial"/>
        </w:rPr>
        <w:t>администрация поселения</w:t>
      </w:r>
      <w:r w:rsidRPr="0005683E">
        <w:rPr>
          <w:rFonts w:cs="Arial"/>
        </w:rPr>
        <w:t xml:space="preserve"> предусматривает оптимизацию (повышение качества) предоставления </w:t>
      </w:r>
      <w:r w:rsidR="00AC1EBC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услуг, в том числе: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а) упорядочение административных процедур и административных действий;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lastRenderedPageBreak/>
        <w:t>б) устранение избыточных административных процедур и избыточных административных действий,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и иным нормативным правовым актам Калужской области</w:t>
      </w:r>
      <w:r w:rsidR="00AC1EBC" w:rsidRPr="0005683E">
        <w:rPr>
          <w:rFonts w:cs="Arial"/>
        </w:rPr>
        <w:t>, муниципальным правовым актам сельского поселения «</w:t>
      </w:r>
      <w:r w:rsidR="00554278" w:rsidRPr="0005683E">
        <w:rPr>
          <w:rFonts w:cs="Arial"/>
        </w:rPr>
        <w:t>Село Огорь</w:t>
      </w:r>
      <w:r w:rsidR="00AC1EBC" w:rsidRPr="0005683E">
        <w:rPr>
          <w:rFonts w:cs="Arial"/>
        </w:rPr>
        <w:t>»</w:t>
      </w:r>
      <w:r w:rsidRPr="0005683E">
        <w:rPr>
          <w:rFonts w:cs="Arial"/>
        </w:rPr>
        <w:t>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в) сокращение количества документов, представляемых заявителями для предоставления </w:t>
      </w:r>
      <w:r w:rsidR="00AC1EB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</w:t>
      </w:r>
      <w:r w:rsidR="00652856" w:rsidRPr="0005683E">
        <w:rPr>
          <w:rFonts w:cs="Arial"/>
        </w:rPr>
        <w:t xml:space="preserve">(далее - МФЦ) </w:t>
      </w:r>
      <w:r w:rsidRPr="0005683E">
        <w:rPr>
          <w:rFonts w:cs="Arial"/>
        </w:rPr>
        <w:t xml:space="preserve">и реализации принципа </w:t>
      </w:r>
      <w:r w:rsidR="00AC1EBC" w:rsidRPr="0005683E">
        <w:rPr>
          <w:rFonts w:cs="Arial"/>
        </w:rPr>
        <w:t>«</w:t>
      </w:r>
      <w:r w:rsidRPr="0005683E">
        <w:rPr>
          <w:rFonts w:cs="Arial"/>
        </w:rPr>
        <w:t>одного окна</w:t>
      </w:r>
      <w:r w:rsidR="00AC1EBC" w:rsidRPr="0005683E">
        <w:rPr>
          <w:rFonts w:cs="Arial"/>
        </w:rPr>
        <w:t>»</w:t>
      </w:r>
      <w:r w:rsidRPr="0005683E">
        <w:rPr>
          <w:rFonts w:cs="Arial"/>
        </w:rPr>
        <w:t xml:space="preserve">, использование межведомственных согласований при предоставлении </w:t>
      </w:r>
      <w:r w:rsidR="00AC1EBC" w:rsidRPr="0005683E">
        <w:rPr>
          <w:rFonts w:cs="Arial"/>
        </w:rPr>
        <w:t>муниципальной</w:t>
      </w:r>
      <w:proofErr w:type="gramEnd"/>
      <w:r w:rsidRPr="0005683E">
        <w:rPr>
          <w:rFonts w:cs="Arial"/>
        </w:rPr>
        <w:t xml:space="preserve"> услуги без участия заявителя, в том числе с использованием информационно-коммуникационных технологий;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г) сокращение срока предоставления </w:t>
      </w:r>
      <w:r w:rsidR="00AC1EB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а также сроков исполнения отдельных административных процедур и административных действий в рамках предоставления </w:t>
      </w:r>
      <w:r w:rsidR="00AC1EB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 </w:t>
      </w:r>
      <w:r w:rsidR="00AC1EBC" w:rsidRPr="0005683E">
        <w:rPr>
          <w:rFonts w:cs="Arial"/>
        </w:rPr>
        <w:t>Администрация поселения как орган местного самоуправления</w:t>
      </w:r>
      <w:r w:rsidRPr="0005683E">
        <w:rPr>
          <w:rFonts w:cs="Arial"/>
        </w:rPr>
        <w:t xml:space="preserve">, осуществляющий подготовку административного регламента предоставления </w:t>
      </w:r>
      <w:r w:rsidR="00AC1EB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может установить в административном регламенте предоставления </w:t>
      </w:r>
      <w:r w:rsidR="00AC1EB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сокращенные сроки предоставления </w:t>
      </w:r>
      <w:r w:rsidR="00AC1EB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а также сроки исполнения административных процедур в рамках предоставления </w:t>
      </w:r>
      <w:r w:rsidR="00AC1EB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по отношению к соответствующим срокам, установленным законодательством Российской Федерации</w:t>
      </w:r>
      <w:r w:rsidR="00AC1EBC" w:rsidRPr="0005683E">
        <w:rPr>
          <w:rFonts w:cs="Arial"/>
        </w:rPr>
        <w:t xml:space="preserve"> и</w:t>
      </w:r>
      <w:r w:rsidRPr="0005683E">
        <w:rPr>
          <w:rFonts w:cs="Arial"/>
        </w:rPr>
        <w:t xml:space="preserve"> законодательством Калужской области;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д) ответственность должностных лиц </w:t>
      </w:r>
      <w:r w:rsidR="00AC1EBC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 xml:space="preserve"> за несоблюдение ими требований регламентов при выполнении административных процедур или административных действий;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е) предоставление </w:t>
      </w:r>
      <w:r w:rsidR="00AC1EB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в электронной форме.</w:t>
      </w:r>
    </w:p>
    <w:p w:rsidR="00EC14E1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1.</w:t>
      </w:r>
      <w:r w:rsidR="00EC14E1" w:rsidRPr="0005683E">
        <w:rPr>
          <w:rFonts w:cs="Arial"/>
        </w:rPr>
        <w:t>5</w:t>
      </w:r>
      <w:r w:rsidRPr="0005683E">
        <w:rPr>
          <w:rFonts w:cs="Arial"/>
        </w:rPr>
        <w:t xml:space="preserve">. Административные регламенты предоставления </w:t>
      </w:r>
      <w:r w:rsidR="00EC14E1" w:rsidRPr="0005683E">
        <w:rPr>
          <w:rFonts w:cs="Arial"/>
        </w:rPr>
        <w:t xml:space="preserve">муниципальных </w:t>
      </w:r>
      <w:r w:rsidRPr="0005683E">
        <w:rPr>
          <w:rFonts w:cs="Arial"/>
        </w:rPr>
        <w:t xml:space="preserve">услуг утверждаются </w:t>
      </w:r>
      <w:r w:rsidR="00EC14E1" w:rsidRPr="0005683E">
        <w:rPr>
          <w:rFonts w:cs="Arial"/>
        </w:rPr>
        <w:t>постановлениями администрации сельского поселения «</w:t>
      </w:r>
      <w:r w:rsidR="00554278" w:rsidRPr="0005683E">
        <w:rPr>
          <w:rFonts w:cs="Arial"/>
        </w:rPr>
        <w:t>Село Огорь</w:t>
      </w:r>
      <w:r w:rsidR="00EC14E1" w:rsidRPr="0005683E">
        <w:rPr>
          <w:rFonts w:cs="Arial"/>
        </w:rPr>
        <w:t>».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1.</w:t>
      </w:r>
      <w:r w:rsidR="00197F4E" w:rsidRPr="0005683E">
        <w:rPr>
          <w:rFonts w:cs="Arial"/>
        </w:rPr>
        <w:t>6</w:t>
      </w:r>
      <w:r w:rsidRPr="0005683E">
        <w:rPr>
          <w:rFonts w:cs="Arial"/>
        </w:rPr>
        <w:t xml:space="preserve">. Отдельные государственные полномочия Калужской области, переданные органам местного самоуправления </w:t>
      </w:r>
      <w:r w:rsidR="00197F4E" w:rsidRPr="0005683E">
        <w:rPr>
          <w:rFonts w:cs="Arial"/>
        </w:rPr>
        <w:t>сельского поселения «</w:t>
      </w:r>
      <w:r w:rsidR="00554278" w:rsidRPr="0005683E">
        <w:rPr>
          <w:rFonts w:cs="Arial"/>
        </w:rPr>
        <w:t>Село Огорь</w:t>
      </w:r>
      <w:r w:rsidR="00197F4E" w:rsidRPr="0005683E">
        <w:rPr>
          <w:rFonts w:cs="Arial"/>
        </w:rPr>
        <w:t xml:space="preserve">» </w:t>
      </w:r>
      <w:r w:rsidRPr="0005683E">
        <w:rPr>
          <w:rFonts w:cs="Arial"/>
        </w:rPr>
        <w:t xml:space="preserve">на основании закона Калужской области с предоставлением субвенций из областного бюджета Калужской области, осуществляются в порядке, установленном соответствующим административным регламентом, утвержденным </w:t>
      </w:r>
      <w:r w:rsidR="00F73F12" w:rsidRPr="0005683E">
        <w:rPr>
          <w:rFonts w:cs="Arial"/>
        </w:rPr>
        <w:t>исполнительным органом государственной власти Калужской области</w:t>
      </w:r>
      <w:r w:rsidRPr="0005683E">
        <w:rPr>
          <w:rFonts w:cs="Arial"/>
        </w:rPr>
        <w:t>, если иное не установлено законом Калужской области.</w:t>
      </w:r>
    </w:p>
    <w:p w:rsidR="009E73BA" w:rsidRPr="0005683E" w:rsidRDefault="009E73B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>Отдельные п</w:t>
      </w:r>
      <w:r w:rsidR="00197F4E" w:rsidRPr="0005683E">
        <w:rPr>
          <w:rFonts w:cs="Arial"/>
        </w:rPr>
        <w:t>олномочия по решению вопросов местного значения муниципального района «Жиздринский район», переданные органам местного самоуправления сельского поселения «</w:t>
      </w:r>
      <w:r w:rsidR="00554278" w:rsidRPr="0005683E">
        <w:rPr>
          <w:rFonts w:cs="Arial"/>
        </w:rPr>
        <w:t>Село Огорь</w:t>
      </w:r>
      <w:r w:rsidR="00197F4E" w:rsidRPr="0005683E">
        <w:rPr>
          <w:rFonts w:cs="Arial"/>
        </w:rPr>
        <w:t>» на основании заключенных соглашений</w:t>
      </w:r>
      <w:r w:rsidRPr="0005683E">
        <w:rPr>
          <w:rFonts w:cs="Arial"/>
        </w:rPr>
        <w:t xml:space="preserve"> за счет межбюджетных трансфертов, предоставляемых из бюджета муниципального района «Жиздринский район», осуществляются в порядке, установленном соответствующим административным регламентом, утвержденным администрацией муниципального района «Жиздринский район».</w:t>
      </w:r>
      <w:proofErr w:type="gramEnd"/>
    </w:p>
    <w:p w:rsidR="009E73B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1.9. </w:t>
      </w:r>
      <w:r w:rsidR="00F73F12" w:rsidRPr="0005683E">
        <w:rPr>
          <w:rFonts w:cs="Arial"/>
        </w:rPr>
        <w:t>Административные р</w:t>
      </w:r>
      <w:r w:rsidRPr="0005683E">
        <w:rPr>
          <w:rFonts w:cs="Arial"/>
        </w:rPr>
        <w:t xml:space="preserve">егламенты разрабатываются </w:t>
      </w:r>
      <w:r w:rsidR="009E73BA" w:rsidRPr="0005683E">
        <w:rPr>
          <w:rFonts w:cs="Arial"/>
        </w:rPr>
        <w:t>администрацией поселения</w:t>
      </w:r>
      <w:r w:rsidRPr="0005683E">
        <w:rPr>
          <w:rFonts w:cs="Arial"/>
        </w:rPr>
        <w:t xml:space="preserve"> на основании полномочий, предусмотренных </w:t>
      </w:r>
      <w:r w:rsidR="00F73F12" w:rsidRPr="0005683E">
        <w:rPr>
          <w:rFonts w:cs="Arial"/>
        </w:rPr>
        <w:t xml:space="preserve">федеральными законами, нормативными правовыми актами Президента Российской Федерации и Правительства Российской Федерации, законами Калужской области, нормативными </w:t>
      </w:r>
      <w:r w:rsidR="00F73F12" w:rsidRPr="0005683E">
        <w:rPr>
          <w:rFonts w:cs="Arial"/>
        </w:rPr>
        <w:lastRenderedPageBreak/>
        <w:t>правовыми актами Калужской области, муниципальными правовыми актами сельского поселения «</w:t>
      </w:r>
      <w:r w:rsidR="00554278" w:rsidRPr="0005683E">
        <w:rPr>
          <w:rFonts w:cs="Arial"/>
        </w:rPr>
        <w:t>Село Огорь</w:t>
      </w:r>
      <w:r w:rsidR="00F73F12" w:rsidRPr="0005683E">
        <w:rPr>
          <w:rFonts w:cs="Arial"/>
        </w:rPr>
        <w:t>».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Регламенты разрабатываются после включения соответствующей </w:t>
      </w:r>
      <w:r w:rsidR="00F73F12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в государственную информационную систему Калужской области </w:t>
      </w:r>
      <w:r w:rsidR="000324F3" w:rsidRPr="0005683E">
        <w:rPr>
          <w:rFonts w:cs="Arial"/>
        </w:rPr>
        <w:t>«</w:t>
      </w:r>
      <w:r w:rsidRPr="0005683E">
        <w:rPr>
          <w:rFonts w:cs="Arial"/>
        </w:rPr>
        <w:t>Реестр государственных услуг (функций) Калужской области</w:t>
      </w:r>
      <w:r w:rsidR="000324F3" w:rsidRPr="0005683E">
        <w:rPr>
          <w:rFonts w:cs="Arial"/>
        </w:rPr>
        <w:t>»</w:t>
      </w:r>
      <w:r w:rsidRPr="0005683E">
        <w:rPr>
          <w:rFonts w:cs="Arial"/>
        </w:rPr>
        <w:t xml:space="preserve"> в соответствии с Положением о порядке формирования и ведения реестра государственных услуг (функций) Калужской области, утвержденным постановлением Правительства Калужской области от 02.10.2009 </w:t>
      </w:r>
      <w:r w:rsidR="00333341" w:rsidRPr="0005683E">
        <w:rPr>
          <w:rFonts w:cs="Arial"/>
        </w:rPr>
        <w:t>№</w:t>
      </w:r>
      <w:r w:rsidRPr="0005683E">
        <w:rPr>
          <w:rFonts w:cs="Arial"/>
        </w:rPr>
        <w:t xml:space="preserve"> 409 </w:t>
      </w:r>
      <w:r w:rsidR="000324F3" w:rsidRPr="0005683E">
        <w:rPr>
          <w:rFonts w:cs="Arial"/>
        </w:rPr>
        <w:t>«</w:t>
      </w:r>
      <w:r w:rsidRPr="0005683E">
        <w:rPr>
          <w:rFonts w:cs="Arial"/>
        </w:rPr>
        <w:t>О реестре государственных услуг (функций) Калужской области и портале государственных и муниципальных услуг (функций) Калужской области</w:t>
      </w:r>
      <w:r w:rsidR="000324F3" w:rsidRPr="0005683E">
        <w:rPr>
          <w:rFonts w:cs="Arial"/>
        </w:rPr>
        <w:t>»</w:t>
      </w:r>
      <w:r w:rsidRPr="0005683E">
        <w:rPr>
          <w:rFonts w:cs="Arial"/>
        </w:rPr>
        <w:t xml:space="preserve"> (далее - Реестр</w:t>
      </w:r>
      <w:proofErr w:type="gramEnd"/>
      <w:r w:rsidRPr="0005683E">
        <w:rPr>
          <w:rFonts w:cs="Arial"/>
        </w:rPr>
        <w:t xml:space="preserve"> государственных услуг).</w:t>
      </w:r>
    </w:p>
    <w:p w:rsidR="000324F3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1.10. Проекты административных регламентов предоставления </w:t>
      </w:r>
      <w:r w:rsidR="000324F3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услуг, а также проекты нормативных правовых актов по внесению изменений в ранее изданные административные регламенты предоставления </w:t>
      </w:r>
      <w:r w:rsidR="000324F3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услуг, признанию административных регламентов предоставления </w:t>
      </w:r>
      <w:r w:rsidR="000324F3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 утратившими силу (далее - проекты административных регламентов предоставления </w:t>
      </w:r>
      <w:r w:rsidR="000324F3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услуг) подлежат независимой экспертизе в порядке, установленном Федеральным законом</w:t>
      </w:r>
      <w:r w:rsidR="00825D0F" w:rsidRPr="0005683E">
        <w:rPr>
          <w:rFonts w:cs="Arial"/>
        </w:rPr>
        <w:t>.</w:t>
      </w:r>
    </w:p>
    <w:p w:rsidR="00825D0F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1.11. Проекты административных регламентов предоставления </w:t>
      </w:r>
      <w:r w:rsidR="00825D0F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услуг, пояснительные записки к ним размещаются в информационно-телекоммуникационной сети Интернет на официальн</w:t>
      </w:r>
      <w:r w:rsidR="00825D0F" w:rsidRPr="0005683E">
        <w:rPr>
          <w:rFonts w:cs="Arial"/>
        </w:rPr>
        <w:t>ом</w:t>
      </w:r>
      <w:r w:rsidRPr="0005683E">
        <w:rPr>
          <w:rFonts w:cs="Arial"/>
        </w:rPr>
        <w:t xml:space="preserve"> сайт</w:t>
      </w:r>
      <w:r w:rsidR="00825D0F" w:rsidRPr="0005683E">
        <w:rPr>
          <w:rFonts w:cs="Arial"/>
        </w:rPr>
        <w:t>е</w:t>
      </w:r>
      <w:r w:rsidRPr="0005683E">
        <w:rPr>
          <w:rFonts w:cs="Arial"/>
        </w:rPr>
        <w:t xml:space="preserve"> </w:t>
      </w:r>
      <w:r w:rsidR="00825D0F" w:rsidRPr="0005683E">
        <w:rPr>
          <w:rFonts w:cs="Arial"/>
        </w:rPr>
        <w:t xml:space="preserve">сельского поселения 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1.12. </w:t>
      </w:r>
      <w:proofErr w:type="gramStart"/>
      <w:r w:rsidRPr="0005683E">
        <w:rPr>
          <w:rFonts w:cs="Arial"/>
        </w:rPr>
        <w:t xml:space="preserve">Изменения в административные регламенты предоставления </w:t>
      </w:r>
      <w:r w:rsidR="00825D0F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 вносятся в случае изменения законодательства Российской Федерации, в том числе законодательства Калужской области, регулирующего предоставление </w:t>
      </w:r>
      <w:r w:rsidR="00825D0F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изменения структуры </w:t>
      </w:r>
      <w:r w:rsidR="00825D0F" w:rsidRPr="0005683E">
        <w:rPr>
          <w:rFonts w:cs="Arial"/>
        </w:rPr>
        <w:t>органов местного самоуправления сельского поселения «</w:t>
      </w:r>
      <w:r w:rsidR="00554278" w:rsidRPr="0005683E">
        <w:rPr>
          <w:rFonts w:cs="Arial"/>
        </w:rPr>
        <w:t>Село Огорь</w:t>
      </w:r>
      <w:r w:rsidR="00825D0F" w:rsidRPr="0005683E">
        <w:rPr>
          <w:rFonts w:cs="Arial"/>
        </w:rPr>
        <w:t>»</w:t>
      </w:r>
      <w:r w:rsidRPr="0005683E">
        <w:rPr>
          <w:rFonts w:cs="Arial"/>
        </w:rPr>
        <w:t xml:space="preserve">, а также по предложениям </w:t>
      </w:r>
      <w:r w:rsidR="004F3493" w:rsidRPr="0005683E">
        <w:rPr>
          <w:rFonts w:cs="Arial"/>
        </w:rPr>
        <w:t xml:space="preserve">компетентных </w:t>
      </w:r>
      <w:r w:rsidRPr="0005683E">
        <w:rPr>
          <w:rFonts w:cs="Arial"/>
        </w:rPr>
        <w:t xml:space="preserve">органов, основанным на результатах анализа практики применения административных регламентов предоставления государственных </w:t>
      </w:r>
      <w:r w:rsidR="004F3493" w:rsidRPr="0005683E">
        <w:rPr>
          <w:rFonts w:cs="Arial"/>
        </w:rPr>
        <w:t xml:space="preserve">и муниципальных </w:t>
      </w:r>
      <w:r w:rsidRPr="0005683E">
        <w:rPr>
          <w:rFonts w:cs="Arial"/>
        </w:rPr>
        <w:t>услуг.</w:t>
      </w:r>
      <w:proofErr w:type="gramEnd"/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Внесение изменений в административные регламенты предоставления </w:t>
      </w:r>
      <w:r w:rsidR="004F3493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 осуществляется в порядке, установленном </w:t>
      </w:r>
      <w:r w:rsidR="004F3493" w:rsidRPr="0005683E">
        <w:rPr>
          <w:rFonts w:cs="Arial"/>
        </w:rPr>
        <w:t xml:space="preserve">настоящим Положением </w:t>
      </w:r>
      <w:r w:rsidRPr="0005683E">
        <w:rPr>
          <w:rFonts w:cs="Arial"/>
        </w:rPr>
        <w:t xml:space="preserve">для разработки и утверждения административных регламентов предоставления </w:t>
      </w:r>
      <w:r w:rsidR="004F3493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1.13. При разработке административного регламента предоставления </w:t>
      </w:r>
      <w:r w:rsidR="004F3493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</w:t>
      </w:r>
      <w:r w:rsidR="004F3493" w:rsidRPr="0005683E">
        <w:rPr>
          <w:rFonts w:cs="Arial"/>
        </w:rPr>
        <w:t>администрация поселения</w:t>
      </w:r>
      <w:r w:rsidRPr="0005683E">
        <w:rPr>
          <w:rFonts w:cs="Arial"/>
        </w:rPr>
        <w:t xml:space="preserve">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D2144B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1.14. </w:t>
      </w:r>
      <w:proofErr w:type="gramStart"/>
      <w:r w:rsidRPr="0005683E">
        <w:rPr>
          <w:rFonts w:cs="Arial"/>
        </w:rPr>
        <w:t>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самоуправления, а также размещаются в сети Интернет на официальн</w:t>
      </w:r>
      <w:r w:rsidR="00D2144B" w:rsidRPr="0005683E">
        <w:rPr>
          <w:rFonts w:cs="Arial"/>
        </w:rPr>
        <w:t>ом</w:t>
      </w:r>
      <w:r w:rsidRPr="0005683E">
        <w:rPr>
          <w:rFonts w:cs="Arial"/>
        </w:rPr>
        <w:t xml:space="preserve"> сайт</w:t>
      </w:r>
      <w:r w:rsidR="00D2144B" w:rsidRPr="0005683E">
        <w:rPr>
          <w:rFonts w:cs="Arial"/>
        </w:rPr>
        <w:t>е сельского поселения «</w:t>
      </w:r>
      <w:r w:rsidR="00554278" w:rsidRPr="0005683E">
        <w:rPr>
          <w:rFonts w:cs="Arial"/>
        </w:rPr>
        <w:t>Село Огорь</w:t>
      </w:r>
      <w:r w:rsidR="00D2144B" w:rsidRPr="0005683E">
        <w:rPr>
          <w:rFonts w:cs="Arial"/>
        </w:rPr>
        <w:t>»</w:t>
      </w:r>
      <w:r w:rsidRPr="0005683E">
        <w:rPr>
          <w:rFonts w:cs="Arial"/>
        </w:rPr>
        <w:t xml:space="preserve">, в государственных информационных системах Калужской области </w:t>
      </w:r>
      <w:r w:rsidR="00D2144B" w:rsidRPr="0005683E">
        <w:rPr>
          <w:rFonts w:cs="Arial"/>
        </w:rPr>
        <w:t>«</w:t>
      </w:r>
      <w:r w:rsidRPr="0005683E">
        <w:rPr>
          <w:rFonts w:cs="Arial"/>
        </w:rPr>
        <w:t>Интернет-портал органов исполнительной власти Калужской области</w:t>
      </w:r>
      <w:r w:rsidR="00D2144B" w:rsidRPr="0005683E">
        <w:rPr>
          <w:rFonts w:cs="Arial"/>
        </w:rPr>
        <w:t>»</w:t>
      </w:r>
      <w:r w:rsidRPr="0005683E">
        <w:rPr>
          <w:rFonts w:cs="Arial"/>
        </w:rPr>
        <w:t xml:space="preserve">, </w:t>
      </w:r>
      <w:r w:rsidR="00D2144B" w:rsidRPr="0005683E">
        <w:rPr>
          <w:rFonts w:cs="Arial"/>
        </w:rPr>
        <w:t>«</w:t>
      </w:r>
      <w:r w:rsidRPr="0005683E">
        <w:rPr>
          <w:rFonts w:cs="Arial"/>
        </w:rPr>
        <w:t>Реестр государственных услуг (функций) Калужской области</w:t>
      </w:r>
      <w:r w:rsidR="00D2144B" w:rsidRPr="0005683E">
        <w:rPr>
          <w:rFonts w:cs="Arial"/>
        </w:rPr>
        <w:t>»</w:t>
      </w:r>
      <w:r w:rsidRPr="0005683E">
        <w:rPr>
          <w:rFonts w:cs="Arial"/>
        </w:rPr>
        <w:t xml:space="preserve">, </w:t>
      </w:r>
      <w:r w:rsidR="00D2144B" w:rsidRPr="0005683E">
        <w:rPr>
          <w:rFonts w:cs="Arial"/>
        </w:rPr>
        <w:t>«</w:t>
      </w:r>
      <w:r w:rsidRPr="0005683E">
        <w:rPr>
          <w:rFonts w:cs="Arial"/>
        </w:rPr>
        <w:t>Портал государственных и муниципальных услуг (функций</w:t>
      </w:r>
      <w:proofErr w:type="gramEnd"/>
      <w:r w:rsidRPr="0005683E">
        <w:rPr>
          <w:rFonts w:cs="Arial"/>
        </w:rPr>
        <w:t>) Калужской области</w:t>
      </w:r>
      <w:r w:rsidR="00D2144B" w:rsidRPr="0005683E">
        <w:rPr>
          <w:rFonts w:cs="Arial"/>
        </w:rPr>
        <w:t>»</w:t>
      </w:r>
      <w:r w:rsidRPr="0005683E">
        <w:rPr>
          <w:rFonts w:cs="Arial"/>
        </w:rPr>
        <w:t>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Тексты административных регламентов предоставления </w:t>
      </w:r>
      <w:r w:rsidR="00D2144B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 размещаются также в местах предоставления </w:t>
      </w:r>
      <w:r w:rsidR="00D2144B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</w:t>
      </w:r>
    </w:p>
    <w:p w:rsidR="00FD4AAA" w:rsidRPr="0005683E" w:rsidRDefault="00FD4AAA" w:rsidP="0005683E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05683E">
        <w:rPr>
          <w:rFonts w:cs="Arial"/>
          <w:b/>
          <w:bCs/>
          <w:iCs/>
          <w:sz w:val="30"/>
          <w:szCs w:val="28"/>
        </w:rPr>
        <w:lastRenderedPageBreak/>
        <w:t>2. Требования к административным регламентам предоставления</w:t>
      </w:r>
      <w:r w:rsidR="00391CD3" w:rsidRPr="0005683E">
        <w:rPr>
          <w:rFonts w:cs="Arial"/>
          <w:b/>
          <w:bCs/>
          <w:iCs/>
          <w:sz w:val="30"/>
          <w:szCs w:val="28"/>
        </w:rPr>
        <w:t xml:space="preserve"> муниципальных</w:t>
      </w:r>
      <w:r w:rsidRPr="0005683E">
        <w:rPr>
          <w:rFonts w:cs="Arial"/>
          <w:b/>
          <w:bCs/>
          <w:iCs/>
          <w:sz w:val="30"/>
          <w:szCs w:val="28"/>
        </w:rPr>
        <w:t xml:space="preserve"> услуг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2.1. Наименование административного регламента предоставления </w:t>
      </w:r>
      <w:r w:rsidR="00391CD3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определяется органом </w:t>
      </w:r>
      <w:r w:rsidR="00391CD3" w:rsidRPr="0005683E">
        <w:rPr>
          <w:rFonts w:cs="Arial"/>
        </w:rPr>
        <w:t>администрацией поселения</w:t>
      </w:r>
      <w:r w:rsidRPr="0005683E">
        <w:rPr>
          <w:rFonts w:cs="Arial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391CD3" w:rsidRPr="0005683E">
        <w:rPr>
          <w:rFonts w:cs="Arial"/>
        </w:rPr>
        <w:t>муниципальная</w:t>
      </w:r>
      <w:r w:rsidRPr="0005683E">
        <w:rPr>
          <w:rFonts w:cs="Arial"/>
        </w:rPr>
        <w:t xml:space="preserve"> услуга, и наименования такой </w:t>
      </w:r>
      <w:r w:rsidR="00391CD3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в Реестре государственных услуг.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2.2. В административный регламент предоставления </w:t>
      </w:r>
      <w:r w:rsidR="00391CD3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включаются следующие разделы: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а) общие положения;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б) стандарт предоставления </w:t>
      </w:r>
      <w:r w:rsidR="00391CD3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652856" w:rsidRPr="0005683E">
        <w:rPr>
          <w:rFonts w:cs="Arial"/>
        </w:rPr>
        <w:t>МФЦ</w:t>
      </w:r>
      <w:r w:rsidRPr="0005683E">
        <w:rPr>
          <w:rFonts w:cs="Arial"/>
        </w:rPr>
        <w:t xml:space="preserve">, в случае, если </w:t>
      </w:r>
      <w:r w:rsidR="00391CD3" w:rsidRPr="0005683E">
        <w:rPr>
          <w:rFonts w:cs="Arial"/>
        </w:rPr>
        <w:t>муниципальная</w:t>
      </w:r>
      <w:r w:rsidRPr="0005683E">
        <w:rPr>
          <w:rFonts w:cs="Arial"/>
        </w:rPr>
        <w:t xml:space="preserve"> услуга предоставляется в электронной форме и (или) в </w:t>
      </w:r>
      <w:r w:rsidR="00652856" w:rsidRPr="0005683E">
        <w:rPr>
          <w:rFonts w:cs="Arial"/>
        </w:rPr>
        <w:t>МФЦ</w:t>
      </w:r>
      <w:r w:rsidRPr="0005683E">
        <w:rPr>
          <w:rFonts w:cs="Arial"/>
        </w:rPr>
        <w:t>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г) формы </w:t>
      </w:r>
      <w:proofErr w:type="gramStart"/>
      <w:r w:rsidRPr="0005683E">
        <w:rPr>
          <w:rFonts w:cs="Arial"/>
        </w:rPr>
        <w:t>контроля за</w:t>
      </w:r>
      <w:proofErr w:type="gramEnd"/>
      <w:r w:rsidRPr="0005683E">
        <w:rPr>
          <w:rFonts w:cs="Arial"/>
        </w:rPr>
        <w:t xml:space="preserve"> исполнением административного регламента;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д) досудебный (внесудебный) порядок обжалования решений и действий (бездействия) </w:t>
      </w:r>
      <w:r w:rsidR="00391CD3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 xml:space="preserve">, </w:t>
      </w:r>
      <w:r w:rsidR="00391CD3" w:rsidRPr="0005683E">
        <w:rPr>
          <w:rFonts w:cs="Arial"/>
        </w:rPr>
        <w:t xml:space="preserve">предоставляющей муниципальную услугу, </w:t>
      </w:r>
      <w:r w:rsidRPr="0005683E">
        <w:rPr>
          <w:rFonts w:cs="Arial"/>
        </w:rPr>
        <w:t xml:space="preserve">а также должностных лиц, </w:t>
      </w:r>
      <w:r w:rsidR="00391CD3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служащих.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2.3. Раздел, касающийся общих положений, состоит из следующих подразделов: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а) предмет регулирования административного регламента предоставления </w:t>
      </w:r>
      <w:r w:rsidR="007E6FA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б)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</w:t>
      </w:r>
      <w:r w:rsidR="007E6FA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в) требования к порядку информирования о предоставлении </w:t>
      </w:r>
      <w:r w:rsidR="007E6FA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 том числе: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порядок получения заявителями информации по вопросам предоставления </w:t>
      </w:r>
      <w:r w:rsidR="007E6FA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и услуг, которые являются необходимыми и обязательными для предоставления </w:t>
      </w:r>
      <w:r w:rsidR="007E6FA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сведений о ходе предоставления указанных услуг, в том числе на официальном сайте </w:t>
      </w:r>
      <w:r w:rsidR="007E6FA8" w:rsidRPr="0005683E">
        <w:rPr>
          <w:rFonts w:cs="Arial"/>
        </w:rPr>
        <w:t>сельского поселения «</w:t>
      </w:r>
      <w:r w:rsidR="00554278" w:rsidRPr="0005683E">
        <w:rPr>
          <w:rFonts w:cs="Arial"/>
        </w:rPr>
        <w:t>Село Огорь</w:t>
      </w:r>
      <w:r w:rsidR="007E6FA8" w:rsidRPr="0005683E">
        <w:rPr>
          <w:rFonts w:cs="Arial"/>
        </w:rPr>
        <w:t>»</w:t>
      </w:r>
      <w:r w:rsidRPr="0005683E">
        <w:rPr>
          <w:rFonts w:cs="Arial"/>
        </w:rPr>
        <w:t>, а также на Портале государственных и муниципальных услуг (функций) Калужской области;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333341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и услуг, которые являются необходимыми и обязательными для предоставления </w:t>
      </w:r>
      <w:r w:rsidR="007E6FA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и в </w:t>
      </w:r>
      <w:r w:rsidR="00652856" w:rsidRPr="0005683E">
        <w:rPr>
          <w:rFonts w:cs="Arial"/>
        </w:rPr>
        <w:t>МФЦ</w:t>
      </w:r>
      <w:r w:rsidRPr="0005683E">
        <w:rPr>
          <w:rFonts w:cs="Arial"/>
        </w:rPr>
        <w:t>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К справочной информации относится следующая информация: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место нахождения и графики работы </w:t>
      </w:r>
      <w:r w:rsidR="007E6FA8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>, предоставляюще</w:t>
      </w:r>
      <w:r w:rsidR="007E6FA8" w:rsidRPr="0005683E">
        <w:rPr>
          <w:rFonts w:cs="Arial"/>
        </w:rPr>
        <w:t>й</w:t>
      </w:r>
      <w:r w:rsidRPr="0005683E">
        <w:rPr>
          <w:rFonts w:cs="Arial"/>
        </w:rPr>
        <w:t xml:space="preserve"> </w:t>
      </w:r>
      <w:r w:rsidR="007E6FA8" w:rsidRPr="0005683E">
        <w:rPr>
          <w:rFonts w:cs="Arial"/>
        </w:rPr>
        <w:t>муниципальную</w:t>
      </w:r>
      <w:r w:rsidRPr="0005683E">
        <w:rPr>
          <w:rFonts w:cs="Arial"/>
        </w:rPr>
        <w:t xml:space="preserve"> услугу, структурных подразделений</w:t>
      </w:r>
      <w:r w:rsidR="007E6FA8" w:rsidRPr="0005683E">
        <w:rPr>
          <w:rFonts w:cs="Arial"/>
        </w:rPr>
        <w:t xml:space="preserve"> </w:t>
      </w:r>
      <w:r w:rsidR="007E6FA8" w:rsidRPr="0005683E">
        <w:rPr>
          <w:rFonts w:cs="Arial"/>
        </w:rPr>
        <w:lastRenderedPageBreak/>
        <w:t>(должностных лиц)</w:t>
      </w:r>
      <w:r w:rsidRPr="0005683E">
        <w:rPr>
          <w:rFonts w:cs="Arial"/>
        </w:rPr>
        <w:t xml:space="preserve">, предоставляющих </w:t>
      </w:r>
      <w:r w:rsidR="00FB62F7" w:rsidRPr="0005683E">
        <w:rPr>
          <w:rFonts w:cs="Arial"/>
        </w:rPr>
        <w:t>муниципальную</w:t>
      </w:r>
      <w:r w:rsidRPr="0005683E">
        <w:rPr>
          <w:rFonts w:cs="Arial"/>
        </w:rPr>
        <w:t xml:space="preserve"> услугу, государственных и муниципальных органов и организаций, обращение в которые необходимо для получения </w:t>
      </w:r>
      <w:r w:rsidR="007E6FA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а также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>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справочные телефоны структурных подразделений </w:t>
      </w:r>
      <w:r w:rsidR="00FB62F7" w:rsidRPr="0005683E">
        <w:rPr>
          <w:rFonts w:cs="Arial"/>
        </w:rPr>
        <w:t>(должностных лиц) администрации поселения</w:t>
      </w:r>
      <w:r w:rsidRPr="0005683E">
        <w:rPr>
          <w:rFonts w:cs="Arial"/>
        </w:rPr>
        <w:t xml:space="preserve">, организаций, участвующих в предоставлении </w:t>
      </w:r>
      <w:r w:rsidR="005427C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 том числе номер телефона-автоинформатора</w:t>
      </w:r>
      <w:r w:rsidR="005427C8" w:rsidRPr="0005683E">
        <w:rPr>
          <w:rFonts w:cs="Arial"/>
        </w:rPr>
        <w:t xml:space="preserve"> (при наличии)</w:t>
      </w:r>
      <w:r w:rsidRPr="0005683E">
        <w:rPr>
          <w:rFonts w:cs="Arial"/>
        </w:rPr>
        <w:t>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адрес официального сайта, а также электронной почты и (или) формы обратной связи </w:t>
      </w:r>
      <w:r w:rsidR="005427C8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>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Справочная информация не приводится в тексте административного регламента предоставления </w:t>
      </w:r>
      <w:r w:rsidR="005427C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и подлежит обязательному размещению на официальном сайте </w:t>
      </w:r>
      <w:r w:rsidR="005427C8" w:rsidRPr="0005683E">
        <w:rPr>
          <w:rFonts w:cs="Arial"/>
        </w:rPr>
        <w:t>сельского поселения</w:t>
      </w:r>
      <w:r w:rsidRPr="0005683E">
        <w:rPr>
          <w:rFonts w:cs="Arial"/>
        </w:rPr>
        <w:t xml:space="preserve">, в Реестре государственных услуг и на Портале государственных и муниципальных услуг (функций) Калужской области, о чем указывается в тексте административного регламента предоставления </w:t>
      </w:r>
      <w:r w:rsidR="005427C8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 </w:t>
      </w:r>
      <w:r w:rsidR="005427C8" w:rsidRPr="0005683E">
        <w:rPr>
          <w:rFonts w:cs="Arial"/>
        </w:rPr>
        <w:t>Администрация поселения</w:t>
      </w:r>
      <w:r w:rsidRPr="0005683E">
        <w:rPr>
          <w:rFonts w:cs="Arial"/>
        </w:rPr>
        <w:t>, обеспечива</w:t>
      </w:r>
      <w:r w:rsidR="005427C8" w:rsidRPr="0005683E">
        <w:rPr>
          <w:rFonts w:cs="Arial"/>
        </w:rPr>
        <w:t>е</w:t>
      </w:r>
      <w:r w:rsidRPr="0005683E">
        <w:rPr>
          <w:rFonts w:cs="Arial"/>
        </w:rPr>
        <w:t>т в установленном порядке размещение и актуализацию справочной информации.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2.4. Стандарт предоставления </w:t>
      </w:r>
      <w:r w:rsidR="00333341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содержит следующие подразделы: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а) наименование </w:t>
      </w:r>
      <w:r w:rsidR="00030532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услуги;</w:t>
      </w:r>
    </w:p>
    <w:p w:rsidR="00030532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б) наименование органа </w:t>
      </w:r>
      <w:r w:rsidR="00030532" w:rsidRPr="0005683E">
        <w:rPr>
          <w:rFonts w:cs="Arial"/>
        </w:rPr>
        <w:t>местного самоуправления</w:t>
      </w:r>
      <w:r w:rsidRPr="0005683E">
        <w:rPr>
          <w:rFonts w:cs="Arial"/>
        </w:rPr>
        <w:t xml:space="preserve">, непосредственно предоставляющего </w:t>
      </w:r>
      <w:r w:rsidR="00030532" w:rsidRPr="0005683E">
        <w:rPr>
          <w:rFonts w:cs="Arial"/>
        </w:rPr>
        <w:t>муниципальную</w:t>
      </w:r>
      <w:r w:rsidRPr="0005683E">
        <w:rPr>
          <w:rFonts w:cs="Arial"/>
        </w:rPr>
        <w:t xml:space="preserve"> услугу. Если в предоставлении </w:t>
      </w:r>
      <w:r w:rsidR="00030532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участвуют также территориальные органы федеральных органов исполнительной власти, территориальные подразделения органов государственных внебюджетных фондов, органы местного самоуправления и организации, то указываются все органы государственной власти, органы государственных внебюджетных фондов, органы местного самоуправления и организации, обращение в которые необходимо для предоставления </w:t>
      </w:r>
      <w:r w:rsidR="00030532" w:rsidRPr="0005683E">
        <w:rPr>
          <w:rFonts w:cs="Arial"/>
        </w:rPr>
        <w:t>муниципальной услуги.</w:t>
      </w:r>
    </w:p>
    <w:p w:rsidR="00030532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>Также</w:t>
      </w:r>
      <w:r w:rsidR="00030532" w:rsidRPr="0005683E">
        <w:rPr>
          <w:rFonts w:cs="Arial"/>
        </w:rPr>
        <w:t>,</w:t>
      </w:r>
      <w:r w:rsidRPr="0005683E">
        <w:rPr>
          <w:rFonts w:cs="Arial"/>
        </w:rPr>
        <w:t xml:space="preserve"> указываются требования подпункта 3 пункта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</w:t>
      </w:r>
      <w:r w:rsidR="00030532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</w:t>
      </w:r>
      <w:r w:rsidR="00030532" w:rsidRPr="0005683E">
        <w:rPr>
          <w:rFonts w:cs="Arial"/>
        </w:rPr>
        <w:t xml:space="preserve"> </w:t>
      </w:r>
      <w:r w:rsidRPr="0005683E">
        <w:rPr>
          <w:rFonts w:cs="Arial"/>
        </w:rPr>
        <w:t>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</w:t>
      </w:r>
      <w:proofErr w:type="gramEnd"/>
      <w:r w:rsidRPr="0005683E">
        <w:rPr>
          <w:rFonts w:cs="Arial"/>
        </w:rPr>
        <w:t xml:space="preserve"> услуг, которые являются необходимыми и обязательными для предоставления </w:t>
      </w:r>
      <w:r w:rsidR="00030532" w:rsidRPr="0005683E">
        <w:rPr>
          <w:rFonts w:cs="Arial"/>
        </w:rPr>
        <w:t xml:space="preserve">администрацией поселения муниципальных услуг и предоставляются организациями, участвующими в предоставлении </w:t>
      </w:r>
      <w:r w:rsidR="00333341" w:rsidRPr="0005683E">
        <w:rPr>
          <w:rFonts w:cs="Arial"/>
        </w:rPr>
        <w:t>муниципальной</w:t>
      </w:r>
      <w:r w:rsidR="00030532" w:rsidRPr="0005683E">
        <w:rPr>
          <w:rFonts w:cs="Arial"/>
        </w:rPr>
        <w:t xml:space="preserve"> услуг</w:t>
      </w:r>
      <w:r w:rsidR="00333341" w:rsidRPr="0005683E">
        <w:rPr>
          <w:rFonts w:cs="Arial"/>
        </w:rPr>
        <w:t>и</w:t>
      </w:r>
      <w:r w:rsidR="00030532" w:rsidRPr="0005683E">
        <w:rPr>
          <w:rFonts w:cs="Arial"/>
        </w:rPr>
        <w:t>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в) описание результата предоставления </w:t>
      </w:r>
      <w:proofErr w:type="gramStart"/>
      <w:r w:rsidR="00C36969" w:rsidRPr="0005683E">
        <w:rPr>
          <w:rFonts w:cs="Arial"/>
        </w:rPr>
        <w:t>муниципальных</w:t>
      </w:r>
      <w:proofErr w:type="gramEnd"/>
      <w:r w:rsidRPr="0005683E">
        <w:rPr>
          <w:rFonts w:cs="Arial"/>
        </w:rPr>
        <w:t xml:space="preserve">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г) срок предоставления </w:t>
      </w:r>
      <w:r w:rsidR="00C3696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с учетом необходимости обращения в организации, участвующие в предоставлении </w:t>
      </w:r>
      <w:r w:rsidR="00C3696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срок приостановления предоставления </w:t>
      </w:r>
      <w:r w:rsidR="00C3696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в случае, если возможность приостановления предусмотрена законодательством Российской Федерации, в том числе законодательством Калужской области, срок выдачи (направления) документов, являющихся результатом предоставления </w:t>
      </w:r>
      <w:r w:rsidR="00C3696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д) нормативные правовые акты, регулирующие предоставление </w:t>
      </w:r>
      <w:r w:rsidR="00C3696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lastRenderedPageBreak/>
        <w:t xml:space="preserve">Перечень нормативных правовых актов, регулирующих предоставление </w:t>
      </w:r>
      <w:r w:rsidR="00444B44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444B44" w:rsidRPr="0005683E">
        <w:rPr>
          <w:rFonts w:cs="Arial"/>
        </w:rPr>
        <w:t>сельского поселения</w:t>
      </w:r>
      <w:r w:rsidRPr="0005683E">
        <w:rPr>
          <w:rFonts w:cs="Arial"/>
        </w:rPr>
        <w:t>, в Реестре государственных услуг и на Портале государственных и муниципальных услуг (функций) Калужской области.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В данном подразделе административного регламента предоставления </w:t>
      </w:r>
      <w:r w:rsidR="00444B44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должно содержаться указание на соответствующее размещение перечня нормативных правовых актов, регулирующих предоставление </w:t>
      </w:r>
      <w:r w:rsidR="00444B44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</w:t>
      </w:r>
    </w:p>
    <w:p w:rsidR="00FD4AAA" w:rsidRPr="0005683E" w:rsidRDefault="00444B44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Администрация поселения </w:t>
      </w:r>
      <w:r w:rsidR="00FD4AAA" w:rsidRPr="0005683E">
        <w:rPr>
          <w:rFonts w:cs="Arial"/>
        </w:rPr>
        <w:t xml:space="preserve">обеспечивает размещение и актуализацию перечня нормативных правовых актов, регулирующих предоставление </w:t>
      </w:r>
      <w:r w:rsidRPr="0005683E">
        <w:rPr>
          <w:rFonts w:cs="Arial"/>
        </w:rPr>
        <w:t>муниципальной</w:t>
      </w:r>
      <w:r w:rsidR="00FD4AAA" w:rsidRPr="0005683E">
        <w:rPr>
          <w:rFonts w:cs="Arial"/>
        </w:rPr>
        <w:t xml:space="preserve"> услуги, на официальном сайте</w:t>
      </w:r>
      <w:r w:rsidRPr="0005683E">
        <w:rPr>
          <w:rFonts w:cs="Arial"/>
        </w:rPr>
        <w:t xml:space="preserve"> сельского поселения</w:t>
      </w:r>
      <w:r w:rsidR="00FD4AAA" w:rsidRPr="0005683E">
        <w:rPr>
          <w:rFonts w:cs="Arial"/>
        </w:rPr>
        <w:t>, а также в соответствующем разделе Реестра государственных услуг;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е) исчерпывающий перечень документов, необходимых в соответствии с нормативными правовыми актами для предоставления </w:t>
      </w:r>
      <w:r w:rsidR="00444B44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и услуг, которые являются необходимыми и обязательными для предоставления </w:t>
      </w:r>
      <w:r w:rsidR="00E651F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E651F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приводятся в качестве</w:t>
      </w:r>
      <w:proofErr w:type="gramEnd"/>
      <w:r w:rsidRPr="0005683E">
        <w:rPr>
          <w:rFonts w:cs="Arial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Калужской области, а также случаев, когда законодательством Российской Федерации, законодательством Калужской области предусмотрена свободная форма подачи этих документов);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ж) исчерпывающий перечень документов, необходимых в соответствии с нормативными правовыми актами для предоставления </w:t>
      </w:r>
      <w:r w:rsidR="00E651F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05683E">
        <w:rPr>
          <w:rFonts w:cs="Arial"/>
        </w:rPr>
        <w:t xml:space="preserve"> </w:t>
      </w:r>
      <w:proofErr w:type="gramStart"/>
      <w:r w:rsidRPr="0005683E">
        <w:rPr>
          <w:rFonts w:cs="Arial"/>
        </w:rPr>
        <w:t xml:space="preserve">документов, подаваемых заявителем в связи с предоставлением </w:t>
      </w:r>
      <w:r w:rsidR="00E651F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законами и иными нормативными правовыми актами Калужской области, а также случаев, когда законодательством Российской Федерации, законодательством Калужской области предусмотрена свободная форма подачи этих документов).</w:t>
      </w:r>
      <w:proofErr w:type="gramEnd"/>
      <w:r w:rsidRPr="0005683E">
        <w:rPr>
          <w:rFonts w:cs="Arial"/>
        </w:rPr>
        <w:t xml:space="preserve"> Непредставление заявителем указанных документов не является основанием для отказа заявителю в предоставлении </w:t>
      </w:r>
      <w:r w:rsidR="00E651F9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>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з) указание на запрет требовать от заявителя: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651F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законами и иными </w:t>
      </w:r>
      <w:r w:rsidRPr="0005683E">
        <w:rPr>
          <w:rFonts w:cs="Arial"/>
        </w:rPr>
        <w:lastRenderedPageBreak/>
        <w:t xml:space="preserve">нормативными правовыми актами Калужской области, муниципальными правовыми актами находятся в распоряжении </w:t>
      </w:r>
      <w:r w:rsidR="00E651F9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proofErr w:type="gramEnd"/>
      <w:r w:rsidRPr="0005683E">
        <w:rPr>
          <w:rFonts w:cs="Arial"/>
        </w:rPr>
        <w:t xml:space="preserve"> Федерального закона;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и) исчерпывающий перечень оснований для отказа в приеме документов, необходимых для предоставления </w:t>
      </w:r>
      <w:r w:rsidR="00BE7597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к) исчерпывающий перечень оснований для приостановления и (или) отказа в предоставлении </w:t>
      </w:r>
      <w:r w:rsidR="00BE7597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 В случае отсутствия таких оснований следует прямо указать на это в тексте административного регламента;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л) перечень услуг, которые являются необходимыми и обязательными для предоставления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м) порядок, размер и основания взимания государственной пошлины или иной платы за предоставление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 В данном подразделе указывается размер государственной пошлины или иной платы, взимаемой за предоставление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или ссылка на положение нормативного правового акта, в котором установлен размер такой пошлины или платы;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н)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включая информацию о методике расчета размера такой платы;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о) максимальный срок ожидания в очереди при подаче запроса о предоставлении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услуги организации, участвующей в предоставлении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и при получении результата предоставления таких услуг;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п) срок регистрации запроса заявителя о предоставлении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услуги организации, участвующей в предоставлении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 том числе в электронной форме;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р) требования к помещениям, в которых предоставляются </w:t>
      </w:r>
      <w:r w:rsidR="00F0337A" w:rsidRPr="0005683E">
        <w:rPr>
          <w:rFonts w:cs="Arial"/>
        </w:rPr>
        <w:t>муниципальные</w:t>
      </w:r>
      <w:r w:rsidRPr="0005683E">
        <w:rPr>
          <w:rFonts w:cs="Arial"/>
        </w:rPr>
        <w:t xml:space="preserve"> услуги, к залу ожидания, местам для заполнения запросов о предоставлении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F0337A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05683E">
        <w:rPr>
          <w:rFonts w:cs="Arial"/>
        </w:rPr>
        <w:t xml:space="preserve"> с законодательством Российской Федерации о социальной защите инвалидов;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с) показатели доступности и качества </w:t>
      </w:r>
      <w:r w:rsidR="00C20DA4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услуг, в том числе количество взаимодействий заявителя с должностными лицами при предоставлении </w:t>
      </w:r>
      <w:r w:rsidR="00C20DA4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и их продолжительность, возможность получения </w:t>
      </w:r>
      <w:r w:rsidR="00C20DA4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в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 xml:space="preserve">, возможность либо невозможность получения </w:t>
      </w:r>
      <w:r w:rsidR="00C20DA4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в любом территориальном подразделении </w:t>
      </w:r>
      <w:r w:rsidR="00C20DA4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 xml:space="preserve"> по выбору заявителя (экстерриториальный принцип), возможность получения информации о ходе предоставления </w:t>
      </w:r>
      <w:r w:rsidR="00C20DA4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 том числе с использованием информационно-телекоммуникационных</w:t>
      </w:r>
      <w:proofErr w:type="gramEnd"/>
      <w:r w:rsidRPr="0005683E">
        <w:rPr>
          <w:rFonts w:cs="Arial"/>
        </w:rPr>
        <w:t xml:space="preserve"> технологий, и иные показатели качества и доступности предоставления </w:t>
      </w:r>
      <w:r w:rsidR="00C20DA4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>услуги;</w:t>
      </w:r>
    </w:p>
    <w:p w:rsidR="00E36979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lastRenderedPageBreak/>
        <w:t xml:space="preserve">т) иные требования, в том числе учитывающие особенности предоставления </w:t>
      </w:r>
      <w:r w:rsidR="00E36979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в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 xml:space="preserve">, особенности предоставления </w:t>
      </w:r>
      <w:r w:rsidR="00E36979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по экстерриториальному принципу (в случае, если </w:t>
      </w:r>
      <w:r w:rsidR="00E36979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услуга предоставляется по экстерриториальному принципу) и особенности предоставления </w:t>
      </w:r>
      <w:r w:rsidR="00E36979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в электронной форме. </w:t>
      </w:r>
      <w:proofErr w:type="gramStart"/>
      <w:r w:rsidRPr="0005683E">
        <w:rPr>
          <w:rFonts w:cs="Arial"/>
        </w:rPr>
        <w:t xml:space="preserve">При определении особенностей предоставления </w:t>
      </w:r>
      <w:r w:rsidR="00E36979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E36979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услуги, оказываемой с применением усиленной квалифицированной электронной подписи, и определяются на основании определяемых </w:t>
      </w:r>
      <w:r w:rsidR="00E36979" w:rsidRPr="0005683E">
        <w:rPr>
          <w:rFonts w:cs="Arial"/>
        </w:rPr>
        <w:t xml:space="preserve">администрацией поселения, как оператором персональных данных, </w:t>
      </w:r>
      <w:r w:rsidRPr="0005683E">
        <w:rPr>
          <w:rFonts w:cs="Arial"/>
        </w:rPr>
        <w:t>угроз безопасности персональных данных, актуальных при обработке персональных данных в информационной системе, используемой в целях приема обращений за</w:t>
      </w:r>
      <w:proofErr w:type="gramEnd"/>
      <w:r w:rsidRPr="0005683E">
        <w:rPr>
          <w:rFonts w:cs="Arial"/>
        </w:rPr>
        <w:t xml:space="preserve"> </w:t>
      </w:r>
      <w:proofErr w:type="gramStart"/>
      <w:r w:rsidRPr="0005683E">
        <w:rPr>
          <w:rFonts w:cs="Arial"/>
        </w:rPr>
        <w:t xml:space="preserve">получением </w:t>
      </w:r>
      <w:r w:rsidR="00E36979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и (или) предоставления такой услуги (далее - угрозы безопасности, определенные </w:t>
      </w:r>
      <w:r w:rsidR="00E36979" w:rsidRPr="0005683E">
        <w:rPr>
          <w:rFonts w:cs="Arial"/>
        </w:rPr>
        <w:t>оператором ПДн</w:t>
      </w:r>
      <w:r w:rsidRPr="0005683E">
        <w:rPr>
          <w:rFonts w:cs="Arial"/>
        </w:rPr>
        <w:t xml:space="preserve">),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</w:t>
      </w:r>
      <w:r w:rsidR="00E36979" w:rsidRPr="0005683E">
        <w:rPr>
          <w:rFonts w:cs="Arial"/>
        </w:rPr>
        <w:t>№</w:t>
      </w:r>
      <w:r w:rsidRPr="0005683E">
        <w:rPr>
          <w:rFonts w:cs="Arial"/>
        </w:rPr>
        <w:t xml:space="preserve"> 634 </w:t>
      </w:r>
      <w:r w:rsidR="00E36979" w:rsidRPr="0005683E">
        <w:rPr>
          <w:rFonts w:cs="Arial"/>
        </w:rPr>
        <w:t>«</w:t>
      </w:r>
      <w:r w:rsidRPr="0005683E">
        <w:rPr>
          <w:rFonts w:cs="Arial"/>
        </w:rPr>
        <w:t>О видах электронной подписи, использование которых</w:t>
      </w:r>
      <w:proofErr w:type="gramEnd"/>
      <w:r w:rsidRPr="0005683E">
        <w:rPr>
          <w:rFonts w:cs="Arial"/>
        </w:rPr>
        <w:t xml:space="preserve"> допускается при обращении за получением государственных и муниципальных услуг</w:t>
      </w:r>
      <w:r w:rsidR="00E36979" w:rsidRPr="0005683E">
        <w:rPr>
          <w:rFonts w:cs="Arial"/>
        </w:rPr>
        <w:t>».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2.5. </w:t>
      </w:r>
      <w:proofErr w:type="gramStart"/>
      <w:r w:rsidRPr="0005683E">
        <w:rPr>
          <w:rFonts w:cs="Arial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 xml:space="preserve">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E36979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 и услуг, которые являются необходимыми и обязательными для предоставления</w:t>
      </w:r>
      <w:proofErr w:type="gramEnd"/>
      <w:r w:rsidRPr="0005683E">
        <w:rPr>
          <w:rFonts w:cs="Arial"/>
        </w:rPr>
        <w:t xml:space="preserve"> </w:t>
      </w:r>
      <w:proofErr w:type="gramStart"/>
      <w:r w:rsidR="00E3697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имеющих конечный результат и выделяемых в рамках предоставления </w:t>
      </w:r>
      <w:r w:rsidR="00E36979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</w:t>
      </w:r>
      <w:proofErr w:type="gramEnd"/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E36979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 в электронной форме и процедур (действий), выполняемых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>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Раздел должен содержать в том числе: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порядок осуществления в электронной форме, в том числе с использованием Портала государственных и муниципальных услуг (функций) Калужской области, административных процедур (действий) в соответствии с положениями статьи 10 Федерального закона;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порядок выполнения административных процедур (действий)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>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порядок исправления допущенных опечаток и ошибок в выданных в результате предоставления </w:t>
      </w:r>
      <w:r w:rsidR="00D72CEC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документах.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Описание административных процедур (действий), выполняемых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 xml:space="preserve">, в данном разделе обязательно в отношении </w:t>
      </w:r>
      <w:r w:rsidR="00D72CEC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услуг, включенных в перечни </w:t>
      </w:r>
      <w:r w:rsidR="00D72CEC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услуг в соответствии с подпунктом </w:t>
      </w:r>
      <w:r w:rsidR="00D72CEC" w:rsidRPr="0005683E">
        <w:rPr>
          <w:rFonts w:cs="Arial"/>
        </w:rPr>
        <w:t>3</w:t>
      </w:r>
      <w:r w:rsidRPr="0005683E">
        <w:rPr>
          <w:rFonts w:cs="Arial"/>
        </w:rPr>
        <w:t xml:space="preserve"> части 6 статьи 15 Федерального закона.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lastRenderedPageBreak/>
        <w:t xml:space="preserve">В разделе описывается порядок выполнения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 xml:space="preserve"> следующих административных процедур (действий) (в случае, если </w:t>
      </w:r>
      <w:r w:rsidR="00367A41" w:rsidRPr="0005683E">
        <w:rPr>
          <w:rFonts w:cs="Arial"/>
        </w:rPr>
        <w:t>муниципальная</w:t>
      </w:r>
      <w:r w:rsidRPr="0005683E">
        <w:rPr>
          <w:rFonts w:cs="Arial"/>
        </w:rPr>
        <w:t xml:space="preserve"> услуга предоставляется посредством обращения заявителя в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>):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информирование заявителей о порядке предоставления </w:t>
      </w:r>
      <w:r w:rsidR="00367A41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в </w:t>
      </w:r>
      <w:r w:rsidR="000B143D" w:rsidRPr="0005683E">
        <w:rPr>
          <w:rFonts w:cs="Arial"/>
        </w:rPr>
        <w:t>МФЦ</w:t>
      </w:r>
      <w:r w:rsidRPr="0005683E">
        <w:rPr>
          <w:rFonts w:cs="Arial"/>
        </w:rPr>
        <w:t xml:space="preserve">, о ходе выполнения запроса о предоставлении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услуги, по иным вопросам, связанным с предоставлением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услуги, а также консультирование заявителей о порядке предоставления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в </w:t>
      </w:r>
      <w:r w:rsidR="0010580E" w:rsidRPr="0005683E">
        <w:rPr>
          <w:rFonts w:cs="Arial"/>
        </w:rPr>
        <w:t>МФЦ</w:t>
      </w:r>
      <w:r w:rsidRPr="0005683E">
        <w:rPr>
          <w:rFonts w:cs="Arial"/>
        </w:rPr>
        <w:t>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прием запросов заявителей о предоставлении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 и иных документов, необходимых для предоставления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>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формирование и направление </w:t>
      </w:r>
      <w:r w:rsidR="0010580E" w:rsidRPr="0005683E">
        <w:rPr>
          <w:rFonts w:cs="Arial"/>
        </w:rPr>
        <w:t>МФЦ</w:t>
      </w:r>
      <w:r w:rsidRPr="0005683E">
        <w:rPr>
          <w:rFonts w:cs="Arial"/>
        </w:rPr>
        <w:t xml:space="preserve"> межведомственного запроса в </w:t>
      </w:r>
      <w:r w:rsidR="00367A41" w:rsidRPr="0005683E">
        <w:rPr>
          <w:rFonts w:cs="Arial"/>
        </w:rPr>
        <w:t>администрацию поселения</w:t>
      </w:r>
      <w:r w:rsidRPr="0005683E">
        <w:rPr>
          <w:rFonts w:cs="Arial"/>
        </w:rPr>
        <w:t xml:space="preserve">, в иные органы государственной власти, органы местного самоуправления и организации, участвующие в предоставлении </w:t>
      </w:r>
      <w:r w:rsidR="00367A41" w:rsidRPr="0005683E">
        <w:rPr>
          <w:rFonts w:cs="Arial"/>
        </w:rPr>
        <w:t>муниципальной услуги</w:t>
      </w:r>
      <w:r w:rsidRPr="0005683E">
        <w:rPr>
          <w:rFonts w:cs="Arial"/>
        </w:rPr>
        <w:t>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выдача заявителю результата предоставления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</w:t>
      </w:r>
      <w:r w:rsidR="0010580E" w:rsidRPr="0005683E">
        <w:rPr>
          <w:rFonts w:cs="Arial"/>
        </w:rPr>
        <w:t>МФЦ</w:t>
      </w:r>
      <w:r w:rsidRPr="0005683E">
        <w:rPr>
          <w:rFonts w:cs="Arial"/>
        </w:rPr>
        <w:t xml:space="preserve"> по результатам предоставления государственных и муниципальных услуг органами исполнительной власти,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 исполнительной власти, предоставляющих государственные услуги</w:t>
      </w:r>
      <w:proofErr w:type="gramEnd"/>
      <w:r w:rsidRPr="0005683E">
        <w:rPr>
          <w:rFonts w:cs="Arial"/>
        </w:rPr>
        <w:t>, и органов, предоставляющих муниципальные 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иные процедуры;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иные действия, необходимые для предоставления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 xml:space="preserve">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</w:t>
      </w:r>
      <w:r w:rsidR="00367A41" w:rsidRPr="0005683E">
        <w:rPr>
          <w:rFonts w:cs="Arial"/>
        </w:rPr>
        <w:t>оператором ПДн</w:t>
      </w:r>
      <w:r w:rsidRPr="0005683E">
        <w:rPr>
          <w:rFonts w:cs="Arial"/>
        </w:rPr>
        <w:t>.</w:t>
      </w:r>
      <w:proofErr w:type="gramEnd"/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2.</w:t>
      </w:r>
      <w:r w:rsidR="00367A41" w:rsidRPr="0005683E">
        <w:rPr>
          <w:rFonts w:cs="Arial"/>
        </w:rPr>
        <w:t>6</w:t>
      </w:r>
      <w:r w:rsidRPr="0005683E">
        <w:rPr>
          <w:rFonts w:cs="Arial"/>
        </w:rPr>
        <w:t>. Описание каждой административной процедуры содержит следующие обязательные элементы: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а) юридические факты, являющиеся основанием для начала административной процедуры;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б)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367A41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содержат указание на конкретную должность, она указывается в тексте административного регламента;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в)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г) критерии принятия решений;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д) результат административной процедуры и порядок передачи результата, который может совпадать с юридическим фактом, являющимся основанием для начала исполнения следующей административной процедуры;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lastRenderedPageBreak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2.</w:t>
      </w:r>
      <w:r w:rsidR="00367A41" w:rsidRPr="0005683E">
        <w:rPr>
          <w:rFonts w:cs="Arial"/>
        </w:rPr>
        <w:t>7</w:t>
      </w:r>
      <w:r w:rsidRPr="0005683E">
        <w:rPr>
          <w:rFonts w:cs="Arial"/>
        </w:rPr>
        <w:t xml:space="preserve">. Раздел, касающийся форм </w:t>
      </w:r>
      <w:proofErr w:type="gramStart"/>
      <w:r w:rsidRPr="0005683E">
        <w:rPr>
          <w:rFonts w:cs="Arial"/>
        </w:rPr>
        <w:t>контроля за</w:t>
      </w:r>
      <w:proofErr w:type="gramEnd"/>
      <w:r w:rsidRPr="0005683E">
        <w:rPr>
          <w:rFonts w:cs="Arial"/>
        </w:rPr>
        <w:t xml:space="preserve"> предоставлением </w:t>
      </w:r>
      <w:r w:rsidR="00367A41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включает в себя следующие подразделы: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а) порядок осуществления текущего </w:t>
      </w:r>
      <w:proofErr w:type="gramStart"/>
      <w:r w:rsidRPr="0005683E">
        <w:rPr>
          <w:rFonts w:cs="Arial"/>
        </w:rPr>
        <w:t>контроля за</w:t>
      </w:r>
      <w:proofErr w:type="gramEnd"/>
      <w:r w:rsidRPr="0005683E">
        <w:rPr>
          <w:rFonts w:cs="Arial"/>
        </w:rPr>
        <w:t xml:space="preserve"> соблюдением и исполнением ответственными должностными лицами положений административного регламента предоставления </w:t>
      </w:r>
      <w:r w:rsidR="00367A41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и иных нормативных правовых актов, устанавливающих требования к предоставлению </w:t>
      </w:r>
      <w:r w:rsidR="00367A41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а также принятием решений ответственными лицами;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367A41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услуги, в том числе порядок и формы </w:t>
      </w:r>
      <w:proofErr w:type="gramStart"/>
      <w:r w:rsidRPr="0005683E">
        <w:rPr>
          <w:rFonts w:cs="Arial"/>
        </w:rPr>
        <w:t>контроля за</w:t>
      </w:r>
      <w:proofErr w:type="gramEnd"/>
      <w:r w:rsidRPr="0005683E">
        <w:rPr>
          <w:rFonts w:cs="Arial"/>
        </w:rPr>
        <w:t xml:space="preserve"> полнотой и качеством предоставления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>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в) ответственность </w:t>
      </w:r>
      <w:r w:rsidR="00367A41" w:rsidRPr="0005683E">
        <w:rPr>
          <w:rFonts w:cs="Arial"/>
        </w:rPr>
        <w:t>муниципальных</w:t>
      </w:r>
      <w:r w:rsidRPr="0005683E">
        <w:rPr>
          <w:rFonts w:cs="Arial"/>
        </w:rPr>
        <w:t xml:space="preserve"> служащих </w:t>
      </w:r>
      <w:r w:rsidR="00367A41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 xml:space="preserve"> и иных должностных лиц за решения и действия (бездействие), принимаемые (осуществляемые) в ходе предоставления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>услуги;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г) положения, характеризующие требования к порядку и формам </w:t>
      </w:r>
      <w:proofErr w:type="gramStart"/>
      <w:r w:rsidRPr="0005683E">
        <w:rPr>
          <w:rFonts w:cs="Arial"/>
        </w:rPr>
        <w:t>контроля за</w:t>
      </w:r>
      <w:proofErr w:type="gramEnd"/>
      <w:r w:rsidRPr="0005683E">
        <w:rPr>
          <w:rFonts w:cs="Arial"/>
        </w:rPr>
        <w:t xml:space="preserve"> предоставлением </w:t>
      </w:r>
      <w:r w:rsidR="00367A41" w:rsidRPr="0005683E">
        <w:rPr>
          <w:rFonts w:cs="Arial"/>
        </w:rPr>
        <w:t xml:space="preserve">муниципальной </w:t>
      </w:r>
      <w:r w:rsidRPr="0005683E">
        <w:rPr>
          <w:rFonts w:cs="Arial"/>
        </w:rPr>
        <w:t>услуги, в том числе со стороны граждан, их объединений и организаций.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2.</w:t>
      </w:r>
      <w:r w:rsidR="00367A41" w:rsidRPr="0005683E">
        <w:rPr>
          <w:rFonts w:cs="Arial"/>
        </w:rPr>
        <w:t>8</w:t>
      </w:r>
      <w:r w:rsidRPr="0005683E">
        <w:rPr>
          <w:rFonts w:cs="Arial"/>
        </w:rPr>
        <w:t xml:space="preserve">. Раздел, касающийся досудебного (внесудебного) порядка обжалования заявителем решений и действий (бездействия) </w:t>
      </w:r>
      <w:r w:rsidR="00367A41" w:rsidRPr="0005683E">
        <w:rPr>
          <w:rFonts w:cs="Arial"/>
        </w:rPr>
        <w:t xml:space="preserve">администрации поселения, </w:t>
      </w:r>
      <w:r w:rsidRPr="0005683E">
        <w:rPr>
          <w:rFonts w:cs="Arial"/>
        </w:rPr>
        <w:t xml:space="preserve">должностного лица </w:t>
      </w:r>
      <w:r w:rsidR="00A30082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 xml:space="preserve"> услугу, состоит из следующих подразделов: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proofErr w:type="gramStart"/>
      <w:r w:rsidRPr="0005683E">
        <w:rPr>
          <w:rFonts w:cs="Arial"/>
        </w:rPr>
        <w:t xml:space="preserve"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A30082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 (далее - жалоба);</w:t>
      </w:r>
      <w:proofErr w:type="gramEnd"/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б) орган</w:t>
      </w:r>
      <w:r w:rsidR="00A30082" w:rsidRPr="0005683E">
        <w:rPr>
          <w:rFonts w:cs="Arial"/>
        </w:rPr>
        <w:t>ы местного самоуправления</w:t>
      </w:r>
      <w:r w:rsidRPr="0005683E">
        <w:rPr>
          <w:rFonts w:cs="Arial"/>
        </w:rPr>
        <w:t>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в)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г)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A30082" w:rsidRPr="0005683E">
        <w:rPr>
          <w:rFonts w:cs="Arial"/>
        </w:rPr>
        <w:t>администрации поселения</w:t>
      </w:r>
      <w:r w:rsidRPr="0005683E">
        <w:rPr>
          <w:rFonts w:cs="Arial"/>
        </w:rPr>
        <w:t xml:space="preserve">, а также </w:t>
      </w:r>
      <w:r w:rsidR="00A30082" w:rsidRPr="0005683E">
        <w:rPr>
          <w:rFonts w:cs="Arial"/>
        </w:rPr>
        <w:t>ее</w:t>
      </w:r>
      <w:r w:rsidRPr="0005683E">
        <w:rPr>
          <w:rFonts w:cs="Arial"/>
        </w:rPr>
        <w:t xml:space="preserve"> должностных лиц.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Информация, указанная в данном разделе, подлежит обязательному размещению на Портале государственных и муниципальных услуг (функций) Калужской области, о чем указывается в тексте административного регламента предоставления </w:t>
      </w:r>
      <w:r w:rsidR="00DB149F" w:rsidRPr="0005683E">
        <w:rPr>
          <w:rFonts w:cs="Arial"/>
        </w:rPr>
        <w:t>муниципальной</w:t>
      </w:r>
      <w:r w:rsidRPr="0005683E">
        <w:rPr>
          <w:rFonts w:cs="Arial"/>
        </w:rPr>
        <w:t xml:space="preserve"> услуги. </w:t>
      </w:r>
      <w:r w:rsidR="00DB149F" w:rsidRPr="0005683E">
        <w:rPr>
          <w:rFonts w:cs="Arial"/>
        </w:rPr>
        <w:t>Администрация поселения</w:t>
      </w:r>
      <w:r w:rsidRPr="0005683E">
        <w:rPr>
          <w:rFonts w:cs="Arial"/>
        </w:rPr>
        <w:t xml:space="preserve"> обеспечива</w:t>
      </w:r>
      <w:r w:rsidR="00652856" w:rsidRPr="0005683E">
        <w:rPr>
          <w:rFonts w:cs="Arial"/>
        </w:rPr>
        <w:t>е</w:t>
      </w:r>
      <w:r w:rsidRPr="0005683E">
        <w:rPr>
          <w:rFonts w:cs="Arial"/>
        </w:rPr>
        <w:t>т в установленном порядке размещение и актуализацию сведений в соответствующем разделе Реестра государственных услуг.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информация для заявителя о его праве подать жалобу;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lastRenderedPageBreak/>
        <w:t>предмет жалобы;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 xml:space="preserve">органы государственной власти, </w:t>
      </w:r>
      <w:r w:rsidR="00DB149F" w:rsidRPr="0005683E">
        <w:rPr>
          <w:rFonts w:cs="Arial"/>
        </w:rPr>
        <w:t xml:space="preserve">органы местного самоуправления, </w:t>
      </w:r>
      <w:r w:rsidRPr="0005683E">
        <w:rPr>
          <w:rFonts w:cs="Arial"/>
        </w:rPr>
        <w:t>организации, должностные лица, которым может быть направлена жалоба;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порядок подачи и рассмотрения жалобы;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сроки рассмотрения жалобы;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результат рассмотрения жалобы;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порядок информирования заявителя о результатах рассмотрения жалобы;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порядок обжалования решения по жалобе;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право заявителя на получение информации и документов, необходимых для обоснования и рассмотрения жалобы;</w:t>
      </w:r>
    </w:p>
    <w:p w:rsidR="00FD4AAA" w:rsidRPr="0005683E" w:rsidRDefault="00FD4AAA" w:rsidP="0005683E">
      <w:pPr>
        <w:spacing w:after="120"/>
        <w:ind w:firstLine="709"/>
        <w:rPr>
          <w:rFonts w:cs="Arial"/>
        </w:rPr>
      </w:pPr>
      <w:r w:rsidRPr="0005683E">
        <w:rPr>
          <w:rFonts w:cs="Arial"/>
        </w:rPr>
        <w:t>способы информирования заявителей о порядке подачи и рассмотрения жалобы.</w:t>
      </w:r>
    </w:p>
    <w:sectPr w:rsidR="00FD4AAA" w:rsidRPr="0005683E" w:rsidSect="000568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A4"/>
    <w:rsid w:val="00030532"/>
    <w:rsid w:val="000324F3"/>
    <w:rsid w:val="00044637"/>
    <w:rsid w:val="0005683E"/>
    <w:rsid w:val="000B143D"/>
    <w:rsid w:val="0010580E"/>
    <w:rsid w:val="00197F4E"/>
    <w:rsid w:val="002679AD"/>
    <w:rsid w:val="002846DD"/>
    <w:rsid w:val="00333341"/>
    <w:rsid w:val="00367A41"/>
    <w:rsid w:val="00391CD3"/>
    <w:rsid w:val="003D2DFE"/>
    <w:rsid w:val="00444B44"/>
    <w:rsid w:val="004F3493"/>
    <w:rsid w:val="005427C8"/>
    <w:rsid w:val="00554278"/>
    <w:rsid w:val="0057309C"/>
    <w:rsid w:val="005971B1"/>
    <w:rsid w:val="00652856"/>
    <w:rsid w:val="00732665"/>
    <w:rsid w:val="00765AFB"/>
    <w:rsid w:val="007B186B"/>
    <w:rsid w:val="007E6FA8"/>
    <w:rsid w:val="007F145A"/>
    <w:rsid w:val="00825D0F"/>
    <w:rsid w:val="008C7BEB"/>
    <w:rsid w:val="009008A4"/>
    <w:rsid w:val="009E73BA"/>
    <w:rsid w:val="00A30082"/>
    <w:rsid w:val="00AA0FEE"/>
    <w:rsid w:val="00AC1EBC"/>
    <w:rsid w:val="00B45A74"/>
    <w:rsid w:val="00BE7597"/>
    <w:rsid w:val="00C20DA4"/>
    <w:rsid w:val="00C36969"/>
    <w:rsid w:val="00D2144B"/>
    <w:rsid w:val="00D72CEC"/>
    <w:rsid w:val="00DB149F"/>
    <w:rsid w:val="00DB485C"/>
    <w:rsid w:val="00DE3E05"/>
    <w:rsid w:val="00E03A9D"/>
    <w:rsid w:val="00E36979"/>
    <w:rsid w:val="00E43403"/>
    <w:rsid w:val="00E651F9"/>
    <w:rsid w:val="00E660CD"/>
    <w:rsid w:val="00EC14E1"/>
    <w:rsid w:val="00F0337A"/>
    <w:rsid w:val="00F4293E"/>
    <w:rsid w:val="00F662CE"/>
    <w:rsid w:val="00F73F12"/>
    <w:rsid w:val="00FA4482"/>
    <w:rsid w:val="00FB62F7"/>
    <w:rsid w:val="00FD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83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8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8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8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8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568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5683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5683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5683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68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683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5683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68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5683E"/>
    <w:rPr>
      <w:color w:val="0000FF"/>
      <w:u w:val="none"/>
    </w:rPr>
  </w:style>
  <w:style w:type="paragraph" w:customStyle="1" w:styleId="Application">
    <w:name w:val="Application!Приложение"/>
    <w:rsid w:val="0005683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683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683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683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683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5683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568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683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683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683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568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5683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5683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5683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05683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5683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05683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05683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05683E"/>
    <w:rPr>
      <w:color w:val="0000FF"/>
      <w:u w:val="none"/>
    </w:rPr>
  </w:style>
  <w:style w:type="paragraph" w:customStyle="1" w:styleId="Application">
    <w:name w:val="Application!Приложение"/>
    <w:rsid w:val="0005683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5683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5683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5683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05683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12</Pages>
  <Words>4724</Words>
  <Characters>26929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2025-04-01T11:09:00Z</cp:lastPrinted>
  <dcterms:created xsi:type="dcterms:W3CDTF">2025-04-01T13:06:00Z</dcterms:created>
  <dcterms:modified xsi:type="dcterms:W3CDTF">2025-04-01T13:17:00Z</dcterms:modified>
</cp:coreProperties>
</file>